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0AA4E7" w14:textId="77777777" w:rsidR="0008202D" w:rsidRDefault="0008202D" w:rsidP="0008202D">
      <w:pPr>
        <w:jc w:val="center"/>
        <w:rPr>
          <w:rFonts w:ascii="DokChampa" w:hAnsi="DokChampa" w:cs="DokChampa"/>
          <w:b/>
          <w:color w:val="FF0066"/>
          <w:sz w:val="130"/>
          <w:szCs w:val="130"/>
        </w:rPr>
      </w:pPr>
      <w:r>
        <w:rPr>
          <w:noProof/>
        </w:rPr>
        <w:drawing>
          <wp:anchor distT="0" distB="0" distL="114300" distR="114300" simplePos="0" relativeHeight="251658240" behindDoc="1" locked="0" layoutInCell="1" allowOverlap="1" wp14:anchorId="2A617800" wp14:editId="1A7F33D3">
            <wp:simplePos x="0" y="0"/>
            <wp:positionH relativeFrom="margin">
              <wp:posOffset>552450</wp:posOffset>
            </wp:positionH>
            <wp:positionV relativeFrom="paragraph">
              <wp:posOffset>1339850</wp:posOffset>
            </wp:positionV>
            <wp:extent cx="4547235" cy="3028950"/>
            <wp:effectExtent l="0" t="0" r="5715" b="0"/>
            <wp:wrapTight wrapText="bothSides">
              <wp:wrapPolygon edited="0">
                <wp:start x="0" y="0"/>
                <wp:lineTo x="0" y="21464"/>
                <wp:lineTo x="21537" y="21464"/>
                <wp:lineTo x="2153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547235" cy="3028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18D731AE" wp14:editId="1299A094">
            <wp:simplePos x="0" y="0"/>
            <wp:positionH relativeFrom="column">
              <wp:posOffset>-234950</wp:posOffset>
            </wp:positionH>
            <wp:positionV relativeFrom="paragraph">
              <wp:posOffset>1905</wp:posOffset>
            </wp:positionV>
            <wp:extent cx="1555750" cy="718038"/>
            <wp:effectExtent l="0" t="0" r="6350" b="6350"/>
            <wp:wrapTight wrapText="bothSides">
              <wp:wrapPolygon edited="0">
                <wp:start x="0" y="0"/>
                <wp:lineTo x="0" y="21218"/>
                <wp:lineTo x="21424" y="21218"/>
                <wp:lineTo x="2142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5750" cy="7180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A2CF31" w14:textId="77777777" w:rsidR="00DA7B5D" w:rsidRDefault="00DA7B5D" w:rsidP="0008202D">
      <w:pPr>
        <w:jc w:val="center"/>
        <w:rPr>
          <w:rFonts w:asciiTheme="minorHAnsi" w:hAnsiTheme="minorHAnsi" w:cs="DokChampa"/>
          <w:b/>
          <w:color w:val="FF0066"/>
          <w:sz w:val="16"/>
          <w:szCs w:val="16"/>
        </w:rPr>
      </w:pPr>
    </w:p>
    <w:p w14:paraId="765F971B" w14:textId="77777777" w:rsidR="00DA7B5D" w:rsidRDefault="00DA7B5D" w:rsidP="0008202D">
      <w:pPr>
        <w:jc w:val="center"/>
        <w:rPr>
          <w:rFonts w:asciiTheme="minorHAnsi" w:hAnsiTheme="minorHAnsi" w:cs="DokChampa"/>
          <w:b/>
          <w:color w:val="FF0066"/>
          <w:sz w:val="16"/>
          <w:szCs w:val="16"/>
        </w:rPr>
      </w:pPr>
    </w:p>
    <w:p w14:paraId="2272C827" w14:textId="77777777" w:rsidR="00DA7B5D" w:rsidRDefault="00DA7B5D" w:rsidP="0008202D">
      <w:pPr>
        <w:jc w:val="center"/>
        <w:rPr>
          <w:rFonts w:asciiTheme="minorHAnsi" w:hAnsiTheme="minorHAnsi" w:cs="DokChampa"/>
          <w:b/>
          <w:color w:val="FF0066"/>
          <w:sz w:val="16"/>
          <w:szCs w:val="16"/>
        </w:rPr>
      </w:pPr>
    </w:p>
    <w:p w14:paraId="35649A6E" w14:textId="77777777" w:rsidR="00DA7B5D" w:rsidRDefault="00DA7B5D" w:rsidP="0008202D">
      <w:pPr>
        <w:jc w:val="center"/>
        <w:rPr>
          <w:rFonts w:asciiTheme="minorHAnsi" w:hAnsiTheme="minorHAnsi" w:cs="DokChampa"/>
          <w:b/>
          <w:color w:val="FF0066"/>
          <w:sz w:val="16"/>
          <w:szCs w:val="16"/>
        </w:rPr>
      </w:pPr>
    </w:p>
    <w:p w14:paraId="668DBBBD" w14:textId="77777777" w:rsidR="00DA7B5D" w:rsidRDefault="00DA7B5D" w:rsidP="0008202D">
      <w:pPr>
        <w:jc w:val="center"/>
        <w:rPr>
          <w:rFonts w:asciiTheme="minorHAnsi" w:hAnsiTheme="minorHAnsi" w:cs="DokChampa"/>
          <w:b/>
          <w:color w:val="FF0066"/>
          <w:sz w:val="16"/>
          <w:szCs w:val="16"/>
        </w:rPr>
      </w:pPr>
    </w:p>
    <w:p w14:paraId="45A5B022" w14:textId="77777777" w:rsidR="00DA7B5D" w:rsidRDefault="00DA7B5D" w:rsidP="0008202D">
      <w:pPr>
        <w:jc w:val="center"/>
        <w:rPr>
          <w:rFonts w:asciiTheme="minorHAnsi" w:hAnsiTheme="minorHAnsi" w:cs="DokChampa"/>
          <w:b/>
          <w:color w:val="FF0066"/>
          <w:sz w:val="16"/>
          <w:szCs w:val="16"/>
        </w:rPr>
      </w:pPr>
    </w:p>
    <w:p w14:paraId="6DBCF5C3" w14:textId="77777777" w:rsidR="00DA7B5D" w:rsidRDefault="00DA7B5D" w:rsidP="0008202D">
      <w:pPr>
        <w:jc w:val="center"/>
        <w:rPr>
          <w:rFonts w:asciiTheme="minorHAnsi" w:hAnsiTheme="minorHAnsi" w:cs="DokChampa"/>
          <w:b/>
          <w:color w:val="FF0066"/>
          <w:sz w:val="16"/>
          <w:szCs w:val="16"/>
        </w:rPr>
      </w:pPr>
    </w:p>
    <w:p w14:paraId="30CE3283" w14:textId="77777777" w:rsidR="00DA7B5D" w:rsidRDefault="00DA7B5D" w:rsidP="0008202D">
      <w:pPr>
        <w:jc w:val="center"/>
        <w:rPr>
          <w:rFonts w:asciiTheme="minorHAnsi" w:hAnsiTheme="minorHAnsi" w:cs="DokChampa"/>
          <w:b/>
          <w:color w:val="FF0066"/>
          <w:sz w:val="16"/>
          <w:szCs w:val="16"/>
        </w:rPr>
      </w:pPr>
    </w:p>
    <w:p w14:paraId="22BEE15A" w14:textId="77777777" w:rsidR="00DA7B5D" w:rsidRDefault="00DA7B5D" w:rsidP="0008202D">
      <w:pPr>
        <w:jc w:val="center"/>
        <w:rPr>
          <w:rFonts w:asciiTheme="minorHAnsi" w:hAnsiTheme="minorHAnsi" w:cs="DokChampa"/>
          <w:b/>
          <w:color w:val="FF0066"/>
          <w:sz w:val="16"/>
          <w:szCs w:val="16"/>
        </w:rPr>
      </w:pPr>
    </w:p>
    <w:p w14:paraId="6B1CB25C" w14:textId="77777777" w:rsidR="00DA7B5D" w:rsidRDefault="00DA7B5D" w:rsidP="0008202D">
      <w:pPr>
        <w:jc w:val="center"/>
        <w:rPr>
          <w:rFonts w:asciiTheme="minorHAnsi" w:hAnsiTheme="minorHAnsi" w:cs="DokChampa"/>
          <w:b/>
          <w:color w:val="FF0066"/>
          <w:sz w:val="16"/>
          <w:szCs w:val="16"/>
        </w:rPr>
      </w:pPr>
    </w:p>
    <w:p w14:paraId="0182B716" w14:textId="77777777" w:rsidR="00DA7B5D" w:rsidRDefault="00DA7B5D" w:rsidP="0008202D">
      <w:pPr>
        <w:jc w:val="center"/>
        <w:rPr>
          <w:rFonts w:asciiTheme="minorHAnsi" w:hAnsiTheme="minorHAnsi" w:cs="DokChampa"/>
          <w:b/>
          <w:color w:val="FF0066"/>
          <w:sz w:val="16"/>
          <w:szCs w:val="16"/>
        </w:rPr>
      </w:pPr>
    </w:p>
    <w:p w14:paraId="0AF22ED9" w14:textId="77777777" w:rsidR="00DA7B5D" w:rsidRDefault="00DA7B5D" w:rsidP="0008202D">
      <w:pPr>
        <w:jc w:val="center"/>
        <w:rPr>
          <w:rFonts w:asciiTheme="minorHAnsi" w:hAnsiTheme="minorHAnsi" w:cs="DokChampa"/>
          <w:b/>
          <w:color w:val="FF0066"/>
          <w:sz w:val="16"/>
          <w:szCs w:val="16"/>
        </w:rPr>
      </w:pPr>
    </w:p>
    <w:p w14:paraId="64E865D7" w14:textId="77777777" w:rsidR="00DA7B5D" w:rsidRDefault="00DA7B5D" w:rsidP="0008202D">
      <w:pPr>
        <w:jc w:val="center"/>
        <w:rPr>
          <w:rFonts w:asciiTheme="minorHAnsi" w:hAnsiTheme="minorHAnsi" w:cs="DokChampa"/>
          <w:b/>
          <w:color w:val="FF0066"/>
          <w:sz w:val="16"/>
          <w:szCs w:val="16"/>
        </w:rPr>
      </w:pPr>
    </w:p>
    <w:p w14:paraId="58C8BE4D" w14:textId="77777777" w:rsidR="00DA7B5D" w:rsidRDefault="00DA7B5D" w:rsidP="0008202D">
      <w:pPr>
        <w:jc w:val="center"/>
        <w:rPr>
          <w:rFonts w:asciiTheme="minorHAnsi" w:hAnsiTheme="minorHAnsi" w:cs="DokChampa"/>
          <w:b/>
          <w:color w:val="FF0066"/>
          <w:sz w:val="16"/>
          <w:szCs w:val="16"/>
        </w:rPr>
      </w:pPr>
    </w:p>
    <w:p w14:paraId="41A7F3AD" w14:textId="77777777" w:rsidR="00DA7B5D" w:rsidRDefault="00DA7B5D" w:rsidP="0008202D">
      <w:pPr>
        <w:jc w:val="center"/>
        <w:rPr>
          <w:rFonts w:asciiTheme="minorHAnsi" w:hAnsiTheme="minorHAnsi" w:cs="DokChampa"/>
          <w:b/>
          <w:color w:val="FF0066"/>
          <w:sz w:val="16"/>
          <w:szCs w:val="16"/>
        </w:rPr>
      </w:pPr>
    </w:p>
    <w:p w14:paraId="13B795A9" w14:textId="77777777" w:rsidR="00DA7B5D" w:rsidRDefault="00DA7B5D" w:rsidP="0008202D">
      <w:pPr>
        <w:jc w:val="center"/>
        <w:rPr>
          <w:rFonts w:asciiTheme="minorHAnsi" w:hAnsiTheme="minorHAnsi" w:cs="DokChampa"/>
          <w:b/>
          <w:color w:val="FF0066"/>
          <w:sz w:val="16"/>
          <w:szCs w:val="16"/>
        </w:rPr>
      </w:pPr>
    </w:p>
    <w:p w14:paraId="4F65C0E3" w14:textId="77777777" w:rsidR="00DA7B5D" w:rsidRDefault="00DA7B5D" w:rsidP="0008202D">
      <w:pPr>
        <w:jc w:val="center"/>
        <w:rPr>
          <w:rFonts w:asciiTheme="minorHAnsi" w:hAnsiTheme="minorHAnsi" w:cs="DokChampa"/>
          <w:b/>
          <w:color w:val="FF0066"/>
          <w:sz w:val="16"/>
          <w:szCs w:val="16"/>
        </w:rPr>
      </w:pPr>
    </w:p>
    <w:p w14:paraId="245837CA" w14:textId="77777777" w:rsidR="00DA7B5D" w:rsidRDefault="00DA7B5D" w:rsidP="0008202D">
      <w:pPr>
        <w:jc w:val="center"/>
        <w:rPr>
          <w:rFonts w:asciiTheme="minorHAnsi" w:hAnsiTheme="minorHAnsi" w:cs="DokChampa"/>
          <w:b/>
          <w:color w:val="FF0066"/>
          <w:sz w:val="16"/>
          <w:szCs w:val="16"/>
        </w:rPr>
      </w:pPr>
    </w:p>
    <w:p w14:paraId="0E020A64" w14:textId="77777777" w:rsidR="00DA7B5D" w:rsidRDefault="00DA7B5D" w:rsidP="0008202D">
      <w:pPr>
        <w:jc w:val="center"/>
        <w:rPr>
          <w:rFonts w:asciiTheme="minorHAnsi" w:hAnsiTheme="minorHAnsi" w:cs="DokChampa"/>
          <w:b/>
          <w:color w:val="FF0066"/>
          <w:sz w:val="16"/>
          <w:szCs w:val="16"/>
        </w:rPr>
      </w:pPr>
    </w:p>
    <w:p w14:paraId="0638E8A2" w14:textId="77777777" w:rsidR="00DA7B5D" w:rsidRDefault="00DA7B5D" w:rsidP="0008202D">
      <w:pPr>
        <w:jc w:val="center"/>
        <w:rPr>
          <w:rFonts w:asciiTheme="minorHAnsi" w:hAnsiTheme="minorHAnsi" w:cs="DokChampa"/>
          <w:b/>
          <w:color w:val="FF0066"/>
          <w:sz w:val="16"/>
          <w:szCs w:val="16"/>
        </w:rPr>
      </w:pPr>
    </w:p>
    <w:p w14:paraId="73E7D32F" w14:textId="77777777" w:rsidR="00DA7B5D" w:rsidRDefault="00DA7B5D" w:rsidP="0008202D">
      <w:pPr>
        <w:jc w:val="center"/>
        <w:rPr>
          <w:rFonts w:asciiTheme="minorHAnsi" w:hAnsiTheme="minorHAnsi" w:cs="DokChampa"/>
          <w:b/>
          <w:color w:val="FF0066"/>
          <w:sz w:val="16"/>
          <w:szCs w:val="16"/>
        </w:rPr>
      </w:pPr>
    </w:p>
    <w:p w14:paraId="7D157ED5" w14:textId="77777777" w:rsidR="00DA7B5D" w:rsidRDefault="00DA7B5D" w:rsidP="0008202D">
      <w:pPr>
        <w:jc w:val="center"/>
        <w:rPr>
          <w:rFonts w:asciiTheme="minorHAnsi" w:hAnsiTheme="minorHAnsi" w:cs="DokChampa"/>
          <w:b/>
          <w:color w:val="FF0066"/>
          <w:sz w:val="16"/>
          <w:szCs w:val="16"/>
        </w:rPr>
      </w:pPr>
    </w:p>
    <w:p w14:paraId="3C30C7CF" w14:textId="77777777" w:rsidR="00DA7B5D" w:rsidRDefault="00DA7B5D" w:rsidP="0008202D">
      <w:pPr>
        <w:jc w:val="center"/>
        <w:rPr>
          <w:rFonts w:asciiTheme="minorHAnsi" w:hAnsiTheme="minorHAnsi" w:cs="DokChampa"/>
          <w:b/>
          <w:color w:val="FF0066"/>
          <w:sz w:val="16"/>
          <w:szCs w:val="16"/>
        </w:rPr>
      </w:pPr>
    </w:p>
    <w:p w14:paraId="3A7DBCBF" w14:textId="77777777" w:rsidR="00DA7B5D" w:rsidRDefault="00DA7B5D" w:rsidP="0008202D">
      <w:pPr>
        <w:jc w:val="center"/>
        <w:rPr>
          <w:rFonts w:asciiTheme="minorHAnsi" w:hAnsiTheme="minorHAnsi" w:cs="DokChampa"/>
          <w:b/>
          <w:color w:val="FF0066"/>
          <w:sz w:val="16"/>
          <w:szCs w:val="16"/>
        </w:rPr>
      </w:pPr>
    </w:p>
    <w:p w14:paraId="24A6FEFF" w14:textId="77777777" w:rsidR="00DA7B5D" w:rsidRDefault="00DA7B5D" w:rsidP="0008202D">
      <w:pPr>
        <w:jc w:val="center"/>
        <w:rPr>
          <w:rFonts w:asciiTheme="minorHAnsi" w:hAnsiTheme="minorHAnsi" w:cs="DokChampa"/>
          <w:b/>
          <w:color w:val="FF0066"/>
          <w:sz w:val="16"/>
          <w:szCs w:val="16"/>
        </w:rPr>
      </w:pPr>
    </w:p>
    <w:p w14:paraId="1FDB2418" w14:textId="77777777" w:rsidR="00DA7B5D" w:rsidRDefault="00DA7B5D" w:rsidP="0008202D">
      <w:pPr>
        <w:jc w:val="center"/>
        <w:rPr>
          <w:rFonts w:asciiTheme="minorHAnsi" w:hAnsiTheme="minorHAnsi" w:cs="DokChampa"/>
          <w:b/>
          <w:color w:val="FF0066"/>
          <w:sz w:val="16"/>
          <w:szCs w:val="16"/>
        </w:rPr>
      </w:pPr>
    </w:p>
    <w:p w14:paraId="077A66D8" w14:textId="77777777" w:rsidR="00DA7B5D" w:rsidRDefault="00DA7B5D" w:rsidP="0008202D">
      <w:pPr>
        <w:jc w:val="center"/>
        <w:rPr>
          <w:rFonts w:asciiTheme="minorHAnsi" w:hAnsiTheme="minorHAnsi" w:cs="DokChampa"/>
          <w:b/>
          <w:color w:val="FF0066"/>
          <w:sz w:val="16"/>
          <w:szCs w:val="16"/>
        </w:rPr>
      </w:pPr>
    </w:p>
    <w:p w14:paraId="5F2F77B0" w14:textId="77777777" w:rsidR="00DA7B5D" w:rsidRDefault="00DA7B5D" w:rsidP="0008202D">
      <w:pPr>
        <w:jc w:val="center"/>
        <w:rPr>
          <w:rFonts w:asciiTheme="minorHAnsi" w:hAnsiTheme="minorHAnsi" w:cs="DokChampa"/>
          <w:b/>
          <w:sz w:val="16"/>
          <w:szCs w:val="16"/>
        </w:rPr>
      </w:pPr>
      <w:r w:rsidRPr="00DA7B5D">
        <w:rPr>
          <w:rFonts w:asciiTheme="minorHAnsi" w:hAnsiTheme="minorHAnsi" w:cstheme="minorHAnsi"/>
          <w:sz w:val="12"/>
          <w:szCs w:val="12"/>
        </w:rPr>
        <w:t>Image: University of Roehampton</w:t>
      </w:r>
      <w:r w:rsidRPr="00DA7B5D">
        <w:rPr>
          <w:rFonts w:asciiTheme="minorHAnsi" w:hAnsiTheme="minorHAnsi" w:cs="DokChampa"/>
          <w:b/>
          <w:sz w:val="16"/>
          <w:szCs w:val="16"/>
        </w:rPr>
        <w:t xml:space="preserve"> </w:t>
      </w:r>
    </w:p>
    <w:p w14:paraId="7864F6C6" w14:textId="34FCBEC6" w:rsidR="0008202D" w:rsidRPr="00CC4FF1" w:rsidRDefault="0008202D" w:rsidP="0008202D">
      <w:pPr>
        <w:jc w:val="center"/>
        <w:rPr>
          <w:rFonts w:ascii="DokChampa" w:hAnsi="DokChampa" w:cs="DokChampa"/>
          <w:b/>
          <w:color w:val="FF0066"/>
          <w:sz w:val="130"/>
          <w:szCs w:val="130"/>
        </w:rPr>
      </w:pPr>
      <w:r w:rsidRPr="00CC4FF1">
        <w:rPr>
          <w:rFonts w:ascii="DokChampa" w:hAnsi="DokChampa" w:cs="DokChampa" w:hint="cs"/>
          <w:b/>
          <w:color w:val="FF0066"/>
          <w:sz w:val="130"/>
          <w:szCs w:val="130"/>
        </w:rPr>
        <w:t>Connecta</w:t>
      </w:r>
    </w:p>
    <w:p w14:paraId="2EAC4BE2" w14:textId="22E7E064" w:rsidR="00E25D57" w:rsidRDefault="0008202D" w:rsidP="0008202D">
      <w:pPr>
        <w:jc w:val="center"/>
        <w:rPr>
          <w:rFonts w:asciiTheme="minorHAnsi" w:hAnsiTheme="minorHAnsi" w:cstheme="minorHAnsi"/>
          <w:b/>
          <w:color w:val="00602B"/>
          <w:sz w:val="36"/>
          <w:szCs w:val="36"/>
        </w:rPr>
      </w:pPr>
      <w:r w:rsidRPr="006232D0">
        <w:rPr>
          <w:rFonts w:asciiTheme="minorHAnsi" w:hAnsiTheme="minorHAnsi" w:cstheme="minorHAnsi"/>
          <w:b/>
          <w:color w:val="00602B"/>
          <w:sz w:val="36"/>
          <w:szCs w:val="36"/>
        </w:rPr>
        <w:t xml:space="preserve">LEARNING PACK </w:t>
      </w:r>
      <w:r w:rsidR="001523DF" w:rsidRPr="006232D0">
        <w:rPr>
          <w:rFonts w:asciiTheme="minorHAnsi" w:hAnsiTheme="minorHAnsi" w:cstheme="minorHAnsi"/>
          <w:b/>
          <w:color w:val="00602B"/>
          <w:sz w:val="36"/>
          <w:szCs w:val="36"/>
        </w:rPr>
        <w:t>7</w:t>
      </w:r>
      <w:r w:rsidRPr="006232D0">
        <w:rPr>
          <w:rFonts w:asciiTheme="minorHAnsi" w:hAnsiTheme="minorHAnsi" w:cstheme="minorHAnsi"/>
          <w:b/>
          <w:color w:val="00602B"/>
          <w:sz w:val="36"/>
          <w:szCs w:val="36"/>
        </w:rPr>
        <w:t xml:space="preserve"> |</w:t>
      </w:r>
    </w:p>
    <w:p w14:paraId="545C075C" w14:textId="5A41F04B" w:rsidR="0008202D" w:rsidRDefault="001523DF" w:rsidP="0008202D">
      <w:pPr>
        <w:jc w:val="center"/>
        <w:rPr>
          <w:rFonts w:asciiTheme="minorHAnsi" w:hAnsiTheme="minorHAnsi" w:cstheme="minorHAnsi"/>
          <w:b/>
          <w:color w:val="00602B"/>
          <w:sz w:val="36"/>
          <w:szCs w:val="36"/>
        </w:rPr>
      </w:pPr>
      <w:r w:rsidRPr="006232D0">
        <w:rPr>
          <w:rFonts w:asciiTheme="minorHAnsi" w:hAnsiTheme="minorHAnsi" w:cstheme="minorHAnsi"/>
          <w:b/>
          <w:color w:val="00602B"/>
          <w:sz w:val="36"/>
          <w:szCs w:val="36"/>
        </w:rPr>
        <w:t>ADD</w:t>
      </w:r>
      <w:r w:rsidR="0008202D" w:rsidRPr="006232D0">
        <w:rPr>
          <w:rFonts w:asciiTheme="minorHAnsi" w:hAnsiTheme="minorHAnsi" w:cstheme="minorHAnsi"/>
          <w:b/>
          <w:color w:val="00602B"/>
          <w:sz w:val="36"/>
          <w:szCs w:val="36"/>
        </w:rPr>
        <w:t>ING</w:t>
      </w:r>
      <w:r w:rsidRPr="006232D0">
        <w:rPr>
          <w:rFonts w:asciiTheme="minorHAnsi" w:hAnsiTheme="minorHAnsi" w:cstheme="minorHAnsi"/>
          <w:b/>
          <w:color w:val="00602B"/>
          <w:sz w:val="36"/>
          <w:szCs w:val="36"/>
        </w:rPr>
        <w:t xml:space="preserve"> </w:t>
      </w:r>
      <w:r w:rsidR="00E25D57">
        <w:rPr>
          <w:rFonts w:asciiTheme="minorHAnsi" w:hAnsiTheme="minorHAnsi" w:cstheme="minorHAnsi"/>
          <w:b/>
          <w:color w:val="00602B"/>
          <w:sz w:val="36"/>
          <w:szCs w:val="36"/>
        </w:rPr>
        <w:t xml:space="preserve">SPECIAL EFFECTS, </w:t>
      </w:r>
      <w:r w:rsidRPr="006232D0">
        <w:rPr>
          <w:rFonts w:asciiTheme="minorHAnsi" w:hAnsiTheme="minorHAnsi" w:cstheme="minorHAnsi"/>
          <w:b/>
          <w:color w:val="00602B"/>
          <w:sz w:val="36"/>
          <w:szCs w:val="36"/>
        </w:rPr>
        <w:t>SOUND AND MUSIC</w:t>
      </w:r>
    </w:p>
    <w:p w14:paraId="49075349" w14:textId="77777777" w:rsidR="006232D0" w:rsidRDefault="006232D0" w:rsidP="0008202D">
      <w:pPr>
        <w:jc w:val="center"/>
        <w:rPr>
          <w:rFonts w:asciiTheme="minorHAnsi" w:hAnsiTheme="minorHAnsi" w:cstheme="minorHAnsi"/>
          <w:b/>
          <w:color w:val="00602B"/>
          <w:sz w:val="36"/>
          <w:szCs w:val="36"/>
        </w:rPr>
      </w:pPr>
    </w:p>
    <w:p w14:paraId="28491682" w14:textId="77777777" w:rsidR="006232D0" w:rsidRPr="006232D0" w:rsidRDefault="006232D0" w:rsidP="0008202D">
      <w:pPr>
        <w:jc w:val="center"/>
        <w:rPr>
          <w:rFonts w:asciiTheme="minorHAnsi" w:hAnsiTheme="minorHAnsi" w:cstheme="minorHAnsi"/>
          <w:b/>
          <w:color w:val="00602B"/>
          <w:sz w:val="36"/>
          <w:szCs w:val="36"/>
        </w:rPr>
      </w:pPr>
    </w:p>
    <w:p w14:paraId="699330F5" w14:textId="7B2758CA" w:rsidR="0008202D" w:rsidRDefault="0008202D"/>
    <w:p w14:paraId="4ECA0D5B" w14:textId="77777777" w:rsidR="0008202D" w:rsidRDefault="0008202D"/>
    <w:p w14:paraId="386F3A8B" w14:textId="7CC77F3E" w:rsidR="0008202D" w:rsidRDefault="0008202D"/>
    <w:p w14:paraId="1E25C236" w14:textId="33441CEE" w:rsidR="0008202D" w:rsidRDefault="0008202D"/>
    <w:p w14:paraId="299851AF" w14:textId="497B65C0" w:rsidR="0008202D" w:rsidRDefault="0008202D"/>
    <w:p w14:paraId="5CC04FA8" w14:textId="365C7305" w:rsidR="00412346" w:rsidRDefault="00412346" w:rsidP="0008202D">
      <w:pPr>
        <w:rPr>
          <w:rFonts w:ascii="DokChampa" w:hAnsi="DokChampa" w:cs="DokChampa"/>
          <w:b/>
          <w:color w:val="FF0066"/>
          <w:sz w:val="28"/>
          <w:szCs w:val="28"/>
        </w:rPr>
      </w:pPr>
    </w:p>
    <w:p w14:paraId="3A0C6EE3" w14:textId="73CE2D58" w:rsidR="00CC4FF1" w:rsidRDefault="00CC4FF1" w:rsidP="0008202D">
      <w:pPr>
        <w:rPr>
          <w:rFonts w:ascii="DokChampa" w:hAnsi="DokChampa" w:cs="DokChampa"/>
          <w:b/>
          <w:color w:val="FF0066"/>
          <w:sz w:val="28"/>
          <w:szCs w:val="28"/>
          <w:lang w:val="en-GB"/>
        </w:rPr>
      </w:pPr>
    </w:p>
    <w:p w14:paraId="4378C118" w14:textId="6BAD4097" w:rsidR="00CC4FF1" w:rsidRDefault="00E25D57" w:rsidP="0008202D">
      <w:pPr>
        <w:rPr>
          <w:rFonts w:ascii="DokChampa" w:hAnsi="DokChampa" w:cs="DokChampa"/>
          <w:b/>
          <w:color w:val="FF0066"/>
          <w:sz w:val="28"/>
          <w:szCs w:val="28"/>
          <w:lang w:val="en-GB"/>
        </w:rPr>
      </w:pPr>
      <w:r>
        <w:rPr>
          <w:noProof/>
        </w:rPr>
        <w:drawing>
          <wp:anchor distT="0" distB="0" distL="114300" distR="114300" simplePos="0" relativeHeight="251664384" behindDoc="1" locked="0" layoutInCell="1" allowOverlap="1" wp14:anchorId="5FE480E9" wp14:editId="6F28E7ED">
            <wp:simplePos x="0" y="0"/>
            <wp:positionH relativeFrom="margin">
              <wp:posOffset>4251960</wp:posOffset>
            </wp:positionH>
            <wp:positionV relativeFrom="paragraph">
              <wp:posOffset>-340995</wp:posOffset>
            </wp:positionV>
            <wp:extent cx="1552575" cy="1068705"/>
            <wp:effectExtent l="0" t="0" r="9525" b="0"/>
            <wp:wrapTight wrapText="bothSides">
              <wp:wrapPolygon edited="0">
                <wp:start x="0" y="0"/>
                <wp:lineTo x="0" y="21176"/>
                <wp:lineTo x="21467" y="21176"/>
                <wp:lineTo x="2146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2575" cy="1068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CA38D3" w14:textId="17E9F05F" w:rsidR="00CC4FF1" w:rsidRDefault="00CC4FF1" w:rsidP="0008202D">
      <w:pPr>
        <w:rPr>
          <w:rFonts w:ascii="DokChampa" w:hAnsi="DokChampa" w:cs="DokChampa"/>
          <w:b/>
          <w:color w:val="FF0066"/>
          <w:sz w:val="28"/>
          <w:szCs w:val="28"/>
          <w:lang w:val="en-GB"/>
        </w:rPr>
      </w:pPr>
    </w:p>
    <w:p w14:paraId="03C9B7BD" w14:textId="04B7332C" w:rsidR="00CC4FF1" w:rsidRDefault="00E25D57" w:rsidP="0008202D">
      <w:pPr>
        <w:rPr>
          <w:rFonts w:ascii="DokChampa" w:hAnsi="DokChampa" w:cs="DokChampa"/>
          <w:b/>
          <w:color w:val="FF0066"/>
          <w:sz w:val="28"/>
          <w:szCs w:val="28"/>
          <w:lang w:val="en-GB"/>
        </w:rPr>
      </w:pPr>
      <w:r>
        <w:rPr>
          <w:noProof/>
        </w:rPr>
        <w:drawing>
          <wp:anchor distT="0" distB="0" distL="114300" distR="114300" simplePos="0" relativeHeight="251662336" behindDoc="1" locked="0" layoutInCell="1" allowOverlap="1" wp14:anchorId="2AB2025E" wp14:editId="3586335D">
            <wp:simplePos x="0" y="0"/>
            <wp:positionH relativeFrom="margin">
              <wp:posOffset>-120650</wp:posOffset>
            </wp:positionH>
            <wp:positionV relativeFrom="paragraph">
              <wp:posOffset>-455930</wp:posOffset>
            </wp:positionV>
            <wp:extent cx="1876425" cy="705485"/>
            <wp:effectExtent l="0" t="0" r="9525" b="0"/>
            <wp:wrapTight wrapText="bothSides">
              <wp:wrapPolygon edited="0">
                <wp:start x="0" y="0"/>
                <wp:lineTo x="0" y="20997"/>
                <wp:lineTo x="21490" y="20997"/>
                <wp:lineTo x="2149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6425" cy="705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9DBEC5" w14:textId="77777777" w:rsidR="00CC4FF1" w:rsidRDefault="00CC4FF1" w:rsidP="0008202D">
      <w:pPr>
        <w:rPr>
          <w:rFonts w:ascii="DokChampa" w:hAnsi="DokChampa" w:cs="DokChampa"/>
          <w:b/>
          <w:color w:val="FF0066"/>
          <w:sz w:val="28"/>
          <w:szCs w:val="28"/>
          <w:lang w:val="en-GB"/>
        </w:rPr>
      </w:pPr>
    </w:p>
    <w:p w14:paraId="574A7144" w14:textId="6C9A899A" w:rsidR="00BF5C1A" w:rsidRDefault="0008202D" w:rsidP="0008202D">
      <w:pPr>
        <w:rPr>
          <w:rFonts w:ascii="DokChampa" w:hAnsi="DokChampa" w:cs="DokChampa"/>
          <w:b/>
          <w:color w:val="FF0066"/>
          <w:sz w:val="28"/>
          <w:szCs w:val="28"/>
          <w:lang w:val="en-GB"/>
        </w:rPr>
      </w:pPr>
      <w:r w:rsidRPr="00184436">
        <w:rPr>
          <w:rFonts w:ascii="DokChampa" w:hAnsi="DokChampa" w:cs="DokChampa" w:hint="cs"/>
          <w:b/>
          <w:color w:val="FF0066"/>
          <w:sz w:val="28"/>
          <w:szCs w:val="28"/>
          <w:lang w:val="en-GB"/>
        </w:rPr>
        <w:t>Co</w:t>
      </w:r>
      <w:r w:rsidRPr="00184436">
        <w:rPr>
          <w:rFonts w:ascii="DokChampa" w:hAnsi="DokChampa" w:cs="DokChampa"/>
          <w:b/>
          <w:color w:val="FF0066"/>
          <w:sz w:val="28"/>
          <w:szCs w:val="28"/>
          <w:lang w:val="en-GB"/>
        </w:rPr>
        <w:t>ntents</w:t>
      </w:r>
    </w:p>
    <w:p w14:paraId="538265AA" w14:textId="5DE82F98" w:rsidR="0008202D" w:rsidRPr="00184436" w:rsidRDefault="00044B5B" w:rsidP="0008202D">
      <w:pPr>
        <w:rPr>
          <w:rFonts w:ascii="DokChampa" w:hAnsi="DokChampa" w:cs="DokChampa"/>
          <w:b/>
          <w:color w:val="FF0066"/>
          <w:sz w:val="28"/>
          <w:szCs w:val="28"/>
          <w:lang w:val="en-GB"/>
        </w:rPr>
      </w:pPr>
      <w:r w:rsidRPr="00184436">
        <w:rPr>
          <w:rFonts w:ascii="DokChampa" w:hAnsi="DokChampa" w:cs="DokChampa"/>
          <w:b/>
          <w:color w:val="FF0066"/>
          <w:sz w:val="28"/>
          <w:szCs w:val="28"/>
          <w:lang w:val="en-GB"/>
        </w:rPr>
        <w:t xml:space="preserve"> </w:t>
      </w:r>
    </w:p>
    <w:p w14:paraId="4C830259" w14:textId="17181FE3" w:rsidR="00553F96" w:rsidRPr="00D84F7E" w:rsidRDefault="003C215C" w:rsidP="00D84F7E">
      <w:pPr>
        <w:pStyle w:val="ListParagraph"/>
        <w:numPr>
          <w:ilvl w:val="0"/>
          <w:numId w:val="28"/>
        </w:numPr>
        <w:spacing w:line="360" w:lineRule="auto"/>
        <w:rPr>
          <w:rFonts w:cstheme="minorHAnsi"/>
          <w:color w:val="00B050"/>
          <w:sz w:val="24"/>
          <w:szCs w:val="24"/>
        </w:rPr>
      </w:pPr>
      <w:r w:rsidRPr="00D84F7E">
        <w:rPr>
          <w:rFonts w:cstheme="minorHAnsi"/>
          <w:color w:val="00B050"/>
          <w:sz w:val="24"/>
          <w:szCs w:val="24"/>
        </w:rPr>
        <w:t>The importance of sound and music</w:t>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D84F7E">
        <w:rPr>
          <w:rFonts w:cstheme="minorHAnsi"/>
          <w:color w:val="00B050"/>
          <w:sz w:val="24"/>
          <w:szCs w:val="24"/>
        </w:rPr>
        <w:tab/>
      </w:r>
      <w:r w:rsidR="006A4B20" w:rsidRPr="00D84F7E">
        <w:rPr>
          <w:rFonts w:cstheme="minorHAnsi"/>
          <w:color w:val="00B050"/>
          <w:sz w:val="20"/>
          <w:szCs w:val="20"/>
        </w:rPr>
        <w:t>1</w:t>
      </w:r>
    </w:p>
    <w:p w14:paraId="1DE86E6F" w14:textId="138C062F" w:rsidR="003C215C" w:rsidRPr="00D84F7E" w:rsidRDefault="003C215C" w:rsidP="00D84F7E">
      <w:pPr>
        <w:pStyle w:val="ListParagraph"/>
        <w:numPr>
          <w:ilvl w:val="0"/>
          <w:numId w:val="28"/>
        </w:numPr>
        <w:spacing w:line="360" w:lineRule="auto"/>
        <w:rPr>
          <w:rFonts w:cstheme="minorHAnsi"/>
          <w:color w:val="00B050"/>
          <w:sz w:val="24"/>
          <w:szCs w:val="24"/>
        </w:rPr>
      </w:pPr>
      <w:r w:rsidRPr="00D84F7E">
        <w:rPr>
          <w:rFonts w:cstheme="minorHAnsi"/>
          <w:color w:val="00B050"/>
          <w:sz w:val="24"/>
          <w:szCs w:val="24"/>
        </w:rPr>
        <w:t>Types of audio recordings</w:t>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D84F7E">
        <w:rPr>
          <w:rFonts w:cstheme="minorHAnsi"/>
          <w:color w:val="00B050"/>
          <w:sz w:val="24"/>
          <w:szCs w:val="24"/>
        </w:rPr>
        <w:tab/>
      </w:r>
      <w:r w:rsidR="006A4B20" w:rsidRPr="00D84F7E">
        <w:rPr>
          <w:rFonts w:cstheme="minorHAnsi"/>
          <w:color w:val="00B050"/>
          <w:sz w:val="20"/>
          <w:szCs w:val="20"/>
        </w:rPr>
        <w:t>1</w:t>
      </w:r>
    </w:p>
    <w:p w14:paraId="752D2245" w14:textId="1B660697" w:rsidR="003C215C" w:rsidRPr="00D84F7E" w:rsidRDefault="003C215C" w:rsidP="00D84F7E">
      <w:pPr>
        <w:pStyle w:val="ListParagraph"/>
        <w:numPr>
          <w:ilvl w:val="0"/>
          <w:numId w:val="28"/>
        </w:numPr>
        <w:spacing w:line="360" w:lineRule="auto"/>
        <w:rPr>
          <w:rFonts w:cstheme="minorHAnsi"/>
          <w:color w:val="00B050"/>
          <w:sz w:val="24"/>
          <w:szCs w:val="24"/>
        </w:rPr>
      </w:pPr>
      <w:r w:rsidRPr="00D84F7E">
        <w:rPr>
          <w:rFonts w:cstheme="minorHAnsi"/>
          <w:color w:val="00B050"/>
          <w:sz w:val="24"/>
          <w:szCs w:val="24"/>
        </w:rPr>
        <w:t>Lightworks tutorial</w:t>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0"/>
          <w:szCs w:val="20"/>
        </w:rPr>
        <w:t>1</w:t>
      </w:r>
    </w:p>
    <w:p w14:paraId="44C146B2" w14:textId="7DD5EDD2" w:rsidR="003C215C" w:rsidRPr="00D84F7E" w:rsidRDefault="003C215C" w:rsidP="00D84F7E">
      <w:pPr>
        <w:pStyle w:val="ListParagraph"/>
        <w:spacing w:line="360" w:lineRule="auto"/>
        <w:rPr>
          <w:rFonts w:cstheme="minorHAnsi"/>
          <w:color w:val="00B050"/>
          <w:sz w:val="24"/>
          <w:szCs w:val="24"/>
        </w:rPr>
      </w:pPr>
      <w:r w:rsidRPr="00D84F7E">
        <w:rPr>
          <w:rFonts w:cstheme="minorHAnsi"/>
          <w:color w:val="00B050"/>
          <w:sz w:val="24"/>
          <w:szCs w:val="24"/>
        </w:rPr>
        <w:t>Special effects</w:t>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D84F7E">
        <w:rPr>
          <w:rFonts w:cstheme="minorHAnsi"/>
          <w:color w:val="00B050"/>
          <w:sz w:val="24"/>
          <w:szCs w:val="24"/>
        </w:rPr>
        <w:tab/>
      </w:r>
      <w:r w:rsidR="006A4B20" w:rsidRPr="00D84F7E">
        <w:rPr>
          <w:rFonts w:cstheme="minorHAnsi"/>
          <w:color w:val="00B050"/>
          <w:sz w:val="20"/>
          <w:szCs w:val="20"/>
        </w:rPr>
        <w:t>1-4</w:t>
      </w:r>
    </w:p>
    <w:p w14:paraId="1139B6FA" w14:textId="13118CB3" w:rsidR="003C215C" w:rsidRPr="00D84F7E" w:rsidRDefault="003C215C" w:rsidP="00D84F7E">
      <w:pPr>
        <w:pStyle w:val="ListParagraph"/>
        <w:spacing w:line="360" w:lineRule="auto"/>
        <w:rPr>
          <w:rFonts w:cstheme="minorHAnsi"/>
          <w:color w:val="00B050"/>
          <w:sz w:val="24"/>
          <w:szCs w:val="24"/>
        </w:rPr>
      </w:pPr>
      <w:r w:rsidRPr="00D84F7E">
        <w:rPr>
          <w:rFonts w:cstheme="minorHAnsi"/>
          <w:color w:val="00B050"/>
          <w:sz w:val="24"/>
          <w:szCs w:val="24"/>
        </w:rPr>
        <w:t>Creating text</w:t>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D84F7E">
        <w:rPr>
          <w:rFonts w:cstheme="minorHAnsi"/>
          <w:color w:val="00B050"/>
          <w:sz w:val="24"/>
          <w:szCs w:val="24"/>
        </w:rPr>
        <w:tab/>
      </w:r>
      <w:r w:rsidR="006A4B20" w:rsidRPr="00D84F7E">
        <w:rPr>
          <w:rFonts w:cstheme="minorHAnsi"/>
          <w:color w:val="00B050"/>
          <w:sz w:val="20"/>
          <w:szCs w:val="20"/>
        </w:rPr>
        <w:t>4-7</w:t>
      </w:r>
    </w:p>
    <w:p w14:paraId="6D124BEA" w14:textId="7B53D21C" w:rsidR="003C215C" w:rsidRPr="00D84F7E" w:rsidRDefault="003C215C" w:rsidP="00D84F7E">
      <w:pPr>
        <w:pStyle w:val="ListParagraph"/>
        <w:spacing w:line="360" w:lineRule="auto"/>
        <w:rPr>
          <w:rFonts w:cstheme="minorHAnsi"/>
          <w:color w:val="00B050"/>
          <w:sz w:val="24"/>
          <w:szCs w:val="24"/>
        </w:rPr>
      </w:pPr>
      <w:r w:rsidRPr="00D84F7E">
        <w:rPr>
          <w:rFonts w:cstheme="minorHAnsi"/>
          <w:color w:val="00B050"/>
          <w:sz w:val="24"/>
          <w:szCs w:val="24"/>
        </w:rPr>
        <w:t>Creating an effects track</w:t>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0"/>
          <w:szCs w:val="20"/>
        </w:rPr>
        <w:t>7-8</w:t>
      </w:r>
    </w:p>
    <w:p w14:paraId="2CC8E812" w14:textId="234F68CD" w:rsidR="003C215C" w:rsidRPr="00D84F7E" w:rsidRDefault="003C215C" w:rsidP="00D84F7E">
      <w:pPr>
        <w:pStyle w:val="ListParagraph"/>
        <w:spacing w:line="360" w:lineRule="auto"/>
        <w:rPr>
          <w:rFonts w:cstheme="minorHAnsi"/>
          <w:color w:val="00B050"/>
          <w:sz w:val="24"/>
          <w:szCs w:val="24"/>
        </w:rPr>
      </w:pPr>
      <w:r w:rsidRPr="00D84F7E">
        <w:rPr>
          <w:rFonts w:cstheme="minorHAnsi"/>
          <w:color w:val="00B050"/>
          <w:sz w:val="24"/>
          <w:szCs w:val="24"/>
        </w:rPr>
        <w:t>Creating transitions</w:t>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D84F7E">
        <w:rPr>
          <w:rFonts w:cstheme="minorHAnsi"/>
          <w:color w:val="00B050"/>
          <w:sz w:val="24"/>
          <w:szCs w:val="24"/>
        </w:rPr>
        <w:tab/>
      </w:r>
      <w:r w:rsidR="006A4B20" w:rsidRPr="00D84F7E">
        <w:rPr>
          <w:rFonts w:cstheme="minorHAnsi"/>
          <w:color w:val="00B050"/>
          <w:sz w:val="20"/>
          <w:szCs w:val="20"/>
        </w:rPr>
        <w:t>8-11</w:t>
      </w:r>
    </w:p>
    <w:p w14:paraId="73F0F0D2" w14:textId="5D6EA727" w:rsidR="003C215C" w:rsidRPr="00D84F7E" w:rsidRDefault="003C215C" w:rsidP="00D84F7E">
      <w:pPr>
        <w:pStyle w:val="ListParagraph"/>
        <w:spacing w:line="360" w:lineRule="auto"/>
        <w:rPr>
          <w:rFonts w:cstheme="minorHAnsi"/>
          <w:color w:val="00B050"/>
          <w:sz w:val="24"/>
          <w:szCs w:val="24"/>
        </w:rPr>
      </w:pPr>
      <w:r w:rsidRPr="00D84F7E">
        <w:rPr>
          <w:rFonts w:cstheme="minorHAnsi"/>
          <w:color w:val="00B050"/>
          <w:sz w:val="24"/>
          <w:szCs w:val="24"/>
        </w:rPr>
        <w:t>Adding sound and music</w:t>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0"/>
          <w:szCs w:val="20"/>
        </w:rPr>
        <w:t>11-12</w:t>
      </w:r>
    </w:p>
    <w:p w14:paraId="4CD028A0" w14:textId="387435AC" w:rsidR="003C215C" w:rsidRPr="00D84F7E" w:rsidRDefault="003C215C" w:rsidP="00D84F7E">
      <w:pPr>
        <w:pStyle w:val="ListParagraph"/>
        <w:spacing w:line="360" w:lineRule="auto"/>
        <w:rPr>
          <w:rFonts w:cstheme="minorHAnsi"/>
          <w:color w:val="00B050"/>
          <w:sz w:val="24"/>
          <w:szCs w:val="24"/>
        </w:rPr>
      </w:pPr>
      <w:r w:rsidRPr="00D84F7E">
        <w:rPr>
          <w:rFonts w:cstheme="minorHAnsi"/>
          <w:color w:val="00B050"/>
          <w:sz w:val="24"/>
          <w:szCs w:val="24"/>
        </w:rPr>
        <w:t>Mixing audio</w:t>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D84F7E">
        <w:rPr>
          <w:rFonts w:cstheme="minorHAnsi"/>
          <w:color w:val="00B050"/>
          <w:sz w:val="24"/>
          <w:szCs w:val="24"/>
        </w:rPr>
        <w:tab/>
      </w:r>
      <w:r w:rsidR="006A4B20" w:rsidRPr="00D84F7E">
        <w:rPr>
          <w:rFonts w:cstheme="minorHAnsi"/>
          <w:color w:val="00B050"/>
          <w:sz w:val="20"/>
          <w:szCs w:val="20"/>
        </w:rPr>
        <w:t>12-13</w:t>
      </w:r>
    </w:p>
    <w:p w14:paraId="734B6734" w14:textId="1DD49788" w:rsidR="003C215C" w:rsidRPr="00D84F7E" w:rsidRDefault="003C215C" w:rsidP="00D84F7E">
      <w:pPr>
        <w:pStyle w:val="ListParagraph"/>
        <w:spacing w:line="360" w:lineRule="auto"/>
        <w:rPr>
          <w:rFonts w:cstheme="minorHAnsi"/>
          <w:color w:val="00B050"/>
          <w:sz w:val="24"/>
          <w:szCs w:val="24"/>
        </w:rPr>
      </w:pPr>
      <w:r w:rsidRPr="00D84F7E">
        <w:rPr>
          <w:rFonts w:cstheme="minorHAnsi"/>
          <w:color w:val="00B050"/>
          <w:sz w:val="24"/>
          <w:szCs w:val="24"/>
        </w:rPr>
        <w:t>Creating an audio fade</w:t>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0"/>
          <w:szCs w:val="20"/>
        </w:rPr>
        <w:t>13-14</w:t>
      </w:r>
    </w:p>
    <w:p w14:paraId="2D5582FD" w14:textId="5D3BDFF9" w:rsidR="003C215C" w:rsidRPr="00D84F7E" w:rsidRDefault="003C215C" w:rsidP="00D84F7E">
      <w:pPr>
        <w:pStyle w:val="ListParagraph"/>
        <w:spacing w:line="360" w:lineRule="auto"/>
        <w:rPr>
          <w:rFonts w:cstheme="minorHAnsi"/>
          <w:color w:val="00B050"/>
          <w:sz w:val="24"/>
          <w:szCs w:val="24"/>
        </w:rPr>
      </w:pPr>
      <w:r w:rsidRPr="00D84F7E">
        <w:rPr>
          <w:rFonts w:cstheme="minorHAnsi"/>
          <w:color w:val="00B050"/>
          <w:sz w:val="24"/>
          <w:szCs w:val="24"/>
        </w:rPr>
        <w:t>Creating sequences</w:t>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D84F7E">
        <w:rPr>
          <w:rFonts w:cstheme="minorHAnsi"/>
          <w:color w:val="00B050"/>
          <w:sz w:val="24"/>
          <w:szCs w:val="24"/>
        </w:rPr>
        <w:tab/>
      </w:r>
      <w:r w:rsidR="006A4B20" w:rsidRPr="00D84F7E">
        <w:rPr>
          <w:rFonts w:cstheme="minorHAnsi"/>
          <w:color w:val="00B050"/>
          <w:sz w:val="20"/>
          <w:szCs w:val="20"/>
        </w:rPr>
        <w:t>14-16</w:t>
      </w:r>
    </w:p>
    <w:p w14:paraId="6AA0D180" w14:textId="5D0C4127" w:rsidR="003C215C" w:rsidRPr="00D84F7E" w:rsidRDefault="003C215C" w:rsidP="00D84F7E">
      <w:pPr>
        <w:pStyle w:val="ListParagraph"/>
        <w:spacing w:line="360" w:lineRule="auto"/>
        <w:rPr>
          <w:rFonts w:cstheme="minorHAnsi"/>
          <w:color w:val="00B050"/>
          <w:sz w:val="24"/>
          <w:szCs w:val="24"/>
        </w:rPr>
      </w:pPr>
      <w:r w:rsidRPr="00D84F7E">
        <w:rPr>
          <w:rFonts w:cstheme="minorHAnsi"/>
          <w:color w:val="00B050"/>
          <w:sz w:val="24"/>
          <w:szCs w:val="24"/>
        </w:rPr>
        <w:t>Exporting your finished video</w:t>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D84F7E">
        <w:rPr>
          <w:rFonts w:cstheme="minorHAnsi"/>
          <w:color w:val="00B050"/>
          <w:sz w:val="24"/>
          <w:szCs w:val="24"/>
        </w:rPr>
        <w:tab/>
      </w:r>
      <w:r w:rsidR="006A4B20" w:rsidRPr="00D84F7E">
        <w:rPr>
          <w:rFonts w:cstheme="minorHAnsi"/>
          <w:color w:val="00B050"/>
          <w:sz w:val="20"/>
          <w:szCs w:val="20"/>
        </w:rPr>
        <w:t>16-17</w:t>
      </w:r>
    </w:p>
    <w:p w14:paraId="684B55AE" w14:textId="5012CC02" w:rsidR="003C215C" w:rsidRPr="00D84F7E" w:rsidRDefault="003C215C" w:rsidP="00D84F7E">
      <w:pPr>
        <w:pStyle w:val="ListParagraph"/>
        <w:numPr>
          <w:ilvl w:val="0"/>
          <w:numId w:val="28"/>
        </w:numPr>
        <w:spacing w:line="360" w:lineRule="auto"/>
        <w:rPr>
          <w:rFonts w:cstheme="minorHAnsi"/>
          <w:color w:val="00B050"/>
          <w:sz w:val="24"/>
          <w:szCs w:val="24"/>
        </w:rPr>
      </w:pPr>
      <w:r w:rsidRPr="00D84F7E">
        <w:rPr>
          <w:rFonts w:cstheme="minorHAnsi"/>
          <w:color w:val="00B050"/>
          <w:sz w:val="24"/>
          <w:szCs w:val="24"/>
        </w:rPr>
        <w:t>Syncing</w:t>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0"/>
          <w:szCs w:val="20"/>
        </w:rPr>
        <w:t>18</w:t>
      </w:r>
    </w:p>
    <w:p w14:paraId="39C4E4C1" w14:textId="7FE1CD0E" w:rsidR="003C215C" w:rsidRPr="00D84F7E" w:rsidRDefault="003C215C" w:rsidP="00D84F7E">
      <w:pPr>
        <w:pStyle w:val="ListParagraph"/>
        <w:numPr>
          <w:ilvl w:val="0"/>
          <w:numId w:val="28"/>
        </w:numPr>
        <w:spacing w:line="360" w:lineRule="auto"/>
        <w:rPr>
          <w:rFonts w:cstheme="minorHAnsi"/>
          <w:color w:val="00B050"/>
          <w:sz w:val="24"/>
          <w:szCs w:val="24"/>
        </w:rPr>
      </w:pPr>
      <w:r w:rsidRPr="00D84F7E">
        <w:rPr>
          <w:rFonts w:cstheme="minorHAnsi"/>
          <w:color w:val="00B050"/>
          <w:sz w:val="24"/>
          <w:szCs w:val="24"/>
        </w:rPr>
        <w:t>Glossary</w:t>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0"/>
          <w:szCs w:val="20"/>
        </w:rPr>
        <w:t>18-19</w:t>
      </w:r>
    </w:p>
    <w:p w14:paraId="4AC2F78C" w14:textId="0A56CAD7" w:rsidR="003C215C" w:rsidRPr="00D84F7E" w:rsidRDefault="003C215C" w:rsidP="00D84F7E">
      <w:pPr>
        <w:pStyle w:val="ListParagraph"/>
        <w:numPr>
          <w:ilvl w:val="0"/>
          <w:numId w:val="28"/>
        </w:numPr>
        <w:spacing w:line="360" w:lineRule="auto"/>
        <w:rPr>
          <w:rFonts w:cstheme="minorHAnsi"/>
          <w:color w:val="00B050"/>
          <w:sz w:val="24"/>
          <w:szCs w:val="24"/>
        </w:rPr>
      </w:pPr>
      <w:r w:rsidRPr="00D84F7E">
        <w:rPr>
          <w:rFonts w:cstheme="minorHAnsi"/>
          <w:color w:val="00B050"/>
          <w:sz w:val="24"/>
          <w:szCs w:val="24"/>
        </w:rPr>
        <w:t>Self-assessment</w:t>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0"/>
          <w:szCs w:val="20"/>
        </w:rPr>
        <w:t>19</w:t>
      </w:r>
    </w:p>
    <w:p w14:paraId="602B9B39" w14:textId="7B1FF532" w:rsidR="003C215C" w:rsidRPr="00D84F7E" w:rsidRDefault="003C215C" w:rsidP="00D84F7E">
      <w:pPr>
        <w:pStyle w:val="ListParagraph"/>
        <w:numPr>
          <w:ilvl w:val="0"/>
          <w:numId w:val="28"/>
        </w:numPr>
        <w:spacing w:line="360" w:lineRule="auto"/>
        <w:rPr>
          <w:rFonts w:cstheme="minorHAnsi"/>
          <w:color w:val="00B050"/>
          <w:sz w:val="24"/>
          <w:szCs w:val="24"/>
        </w:rPr>
      </w:pPr>
      <w:r w:rsidRPr="00D84F7E">
        <w:rPr>
          <w:rFonts w:cstheme="minorHAnsi"/>
          <w:color w:val="00B050"/>
          <w:sz w:val="24"/>
          <w:szCs w:val="24"/>
        </w:rPr>
        <w:t xml:space="preserve">References </w:t>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6A4B20" w:rsidRPr="00D84F7E">
        <w:rPr>
          <w:rFonts w:cstheme="minorHAnsi"/>
          <w:color w:val="00B050"/>
          <w:sz w:val="24"/>
          <w:szCs w:val="24"/>
        </w:rPr>
        <w:tab/>
      </w:r>
      <w:r w:rsidR="003F7FF5">
        <w:rPr>
          <w:rFonts w:cstheme="minorHAnsi"/>
          <w:color w:val="00B050"/>
          <w:sz w:val="20"/>
          <w:szCs w:val="20"/>
        </w:rPr>
        <w:t>20</w:t>
      </w:r>
      <w:bookmarkStart w:id="0" w:name="_GoBack"/>
      <w:bookmarkEnd w:id="0"/>
    </w:p>
    <w:p w14:paraId="576934DC" w14:textId="77777777" w:rsidR="000B5244" w:rsidRPr="00184436" w:rsidRDefault="000B5244">
      <w:pPr>
        <w:rPr>
          <w:lang w:val="en-GB"/>
        </w:rPr>
      </w:pPr>
    </w:p>
    <w:p w14:paraId="7A1DCE2F" w14:textId="77777777" w:rsidR="000B5244" w:rsidRPr="00184436" w:rsidRDefault="000B5244">
      <w:pPr>
        <w:rPr>
          <w:lang w:val="en-GB"/>
        </w:rPr>
      </w:pPr>
    </w:p>
    <w:p w14:paraId="647BE159" w14:textId="77777777" w:rsidR="000B5244" w:rsidRPr="00184436" w:rsidRDefault="000B5244">
      <w:pPr>
        <w:rPr>
          <w:lang w:val="en-GB"/>
        </w:rPr>
      </w:pPr>
    </w:p>
    <w:p w14:paraId="7F811255" w14:textId="77777777" w:rsidR="000B5244" w:rsidRPr="00184436" w:rsidRDefault="000B5244">
      <w:pPr>
        <w:rPr>
          <w:lang w:val="en-GB"/>
        </w:rPr>
      </w:pPr>
    </w:p>
    <w:p w14:paraId="15A94283" w14:textId="77777777" w:rsidR="000B5244" w:rsidRPr="00184436" w:rsidRDefault="000B5244">
      <w:pPr>
        <w:rPr>
          <w:lang w:val="en-GB"/>
        </w:rPr>
      </w:pPr>
    </w:p>
    <w:p w14:paraId="19696A58" w14:textId="77777777" w:rsidR="000B5244" w:rsidRPr="00184436" w:rsidRDefault="000B5244">
      <w:pPr>
        <w:rPr>
          <w:lang w:val="en-GB"/>
        </w:rPr>
      </w:pPr>
    </w:p>
    <w:p w14:paraId="7C2161C5" w14:textId="77777777" w:rsidR="000B5244" w:rsidRPr="00184436" w:rsidRDefault="000B5244">
      <w:pPr>
        <w:rPr>
          <w:lang w:val="en-GB"/>
        </w:rPr>
      </w:pPr>
    </w:p>
    <w:p w14:paraId="27B0BE6D" w14:textId="77777777" w:rsidR="000B5244" w:rsidRPr="00184436" w:rsidRDefault="000B5244">
      <w:pPr>
        <w:rPr>
          <w:lang w:val="en-GB"/>
        </w:rPr>
      </w:pPr>
    </w:p>
    <w:p w14:paraId="428618D0" w14:textId="77777777" w:rsidR="000B5244" w:rsidRPr="00184436" w:rsidRDefault="000B5244">
      <w:pPr>
        <w:rPr>
          <w:lang w:val="en-GB"/>
        </w:rPr>
      </w:pPr>
    </w:p>
    <w:p w14:paraId="2D72CCC3" w14:textId="77777777" w:rsidR="000B5244" w:rsidRPr="00184436" w:rsidRDefault="000B5244">
      <w:pPr>
        <w:rPr>
          <w:lang w:val="en-GB"/>
        </w:rPr>
      </w:pPr>
    </w:p>
    <w:p w14:paraId="28262F94" w14:textId="77777777" w:rsidR="000B5244" w:rsidRPr="00184436" w:rsidRDefault="000B5244">
      <w:pPr>
        <w:rPr>
          <w:lang w:val="en-GB"/>
        </w:rPr>
      </w:pPr>
    </w:p>
    <w:p w14:paraId="5BFC1954" w14:textId="77777777" w:rsidR="000B5244" w:rsidRPr="00184436" w:rsidRDefault="000B5244">
      <w:pPr>
        <w:rPr>
          <w:lang w:val="en-GB"/>
        </w:rPr>
      </w:pPr>
    </w:p>
    <w:p w14:paraId="592305F4" w14:textId="77777777" w:rsidR="001F2880" w:rsidRPr="00184436" w:rsidRDefault="001F2880">
      <w:pPr>
        <w:rPr>
          <w:lang w:val="en-GB"/>
        </w:rPr>
      </w:pPr>
    </w:p>
    <w:p w14:paraId="2FA8503C" w14:textId="77777777" w:rsidR="001F2880" w:rsidRPr="00184436" w:rsidRDefault="001F2880">
      <w:pPr>
        <w:rPr>
          <w:lang w:val="en-GB"/>
        </w:rPr>
      </w:pPr>
    </w:p>
    <w:p w14:paraId="7164A02D" w14:textId="77777777" w:rsidR="000B5244" w:rsidRPr="00184436" w:rsidRDefault="000B5244">
      <w:pPr>
        <w:rPr>
          <w:lang w:val="en-GB"/>
        </w:rPr>
      </w:pPr>
    </w:p>
    <w:p w14:paraId="3C61D76F" w14:textId="77777777" w:rsidR="000B5244" w:rsidRPr="00184436" w:rsidRDefault="000B5244">
      <w:pPr>
        <w:rPr>
          <w:lang w:val="en-GB"/>
        </w:rPr>
      </w:pPr>
    </w:p>
    <w:p w14:paraId="5BBC2469" w14:textId="77777777" w:rsidR="001C2FB8" w:rsidRPr="00184436" w:rsidRDefault="001C2FB8" w:rsidP="007E19BD">
      <w:pPr>
        <w:spacing w:line="360" w:lineRule="auto"/>
        <w:rPr>
          <w:lang w:val="en-GB"/>
        </w:rPr>
      </w:pPr>
    </w:p>
    <w:p w14:paraId="26FC6848" w14:textId="77777777" w:rsidR="00412346" w:rsidRPr="00184436" w:rsidRDefault="00412346" w:rsidP="007E19BD">
      <w:pPr>
        <w:spacing w:line="360" w:lineRule="auto"/>
        <w:rPr>
          <w:lang w:val="en-GB"/>
        </w:rPr>
      </w:pPr>
    </w:p>
    <w:p w14:paraId="3C3969BF" w14:textId="77777777" w:rsidR="00412346" w:rsidRPr="00184436" w:rsidRDefault="00412346" w:rsidP="007E19BD">
      <w:pPr>
        <w:spacing w:line="360" w:lineRule="auto"/>
        <w:rPr>
          <w:lang w:val="en-GB"/>
        </w:rPr>
      </w:pPr>
    </w:p>
    <w:p w14:paraId="0E3643C2" w14:textId="77777777" w:rsidR="004B4735" w:rsidRPr="00184436" w:rsidRDefault="004B4735" w:rsidP="007E19BD">
      <w:pPr>
        <w:spacing w:line="360" w:lineRule="auto"/>
        <w:rPr>
          <w:lang w:val="en-GB"/>
        </w:rPr>
        <w:sectPr w:rsidR="004B4735" w:rsidRPr="00184436" w:rsidSect="004B4735">
          <w:footerReference w:type="even" r:id="rId11"/>
          <w:footerReference w:type="default" r:id="rId12"/>
          <w:pgSz w:w="11906" w:h="16838"/>
          <w:pgMar w:top="1440" w:right="1440" w:bottom="1440" w:left="1440" w:header="708" w:footer="708" w:gutter="0"/>
          <w:pgNumType w:start="1"/>
          <w:cols w:space="708"/>
          <w:docGrid w:linePitch="360"/>
        </w:sectPr>
      </w:pPr>
    </w:p>
    <w:p w14:paraId="5649B56D" w14:textId="49A8C0AF" w:rsidR="007E19BD" w:rsidRPr="00184436" w:rsidRDefault="00260208" w:rsidP="007E19BD">
      <w:pPr>
        <w:spacing w:line="360" w:lineRule="auto"/>
        <w:rPr>
          <w:rFonts w:asciiTheme="minorHAnsi" w:hAnsiTheme="minorHAnsi"/>
          <w:b/>
          <w:color w:val="00B050"/>
          <w:sz w:val="28"/>
          <w:szCs w:val="28"/>
          <w:lang w:val="en-GB"/>
        </w:rPr>
      </w:pPr>
      <w:r w:rsidRPr="00184436">
        <w:rPr>
          <w:rFonts w:asciiTheme="minorHAnsi" w:hAnsiTheme="minorHAnsi"/>
          <w:b/>
          <w:color w:val="00B050"/>
          <w:sz w:val="28"/>
          <w:szCs w:val="28"/>
          <w:lang w:val="en-GB"/>
        </w:rPr>
        <w:lastRenderedPageBreak/>
        <w:t>1. The importance of sound and music</w:t>
      </w:r>
    </w:p>
    <w:p w14:paraId="79574DB6" w14:textId="415EA7C0" w:rsidR="0064613E" w:rsidRPr="00184436" w:rsidRDefault="0017361D" w:rsidP="0017361D">
      <w:pPr>
        <w:spacing w:line="360" w:lineRule="auto"/>
        <w:jc w:val="both"/>
        <w:rPr>
          <w:rFonts w:asciiTheme="minorHAnsi" w:hAnsiTheme="minorHAnsi"/>
          <w:color w:val="000000" w:themeColor="text1"/>
          <w:lang w:val="en-GB"/>
        </w:rPr>
      </w:pPr>
      <w:r>
        <w:rPr>
          <w:rFonts w:asciiTheme="minorHAnsi" w:hAnsiTheme="minorHAnsi"/>
          <w:color w:val="000000" w:themeColor="text1"/>
          <w:lang w:val="en-GB"/>
        </w:rPr>
        <w:t>When working with learning pack 1 on accessible film making, you will have noticed that watching audiovisual content with the sound on mute limits your experience of the text.</w:t>
      </w:r>
      <w:r w:rsidR="00857789" w:rsidRPr="00E215AD">
        <w:rPr>
          <w:rFonts w:asciiTheme="minorHAnsi" w:hAnsiTheme="minorHAnsi"/>
          <w:color w:val="000000" w:themeColor="text1"/>
          <w:lang w:val="en-GB"/>
        </w:rPr>
        <w:t xml:space="preserve"> This is because film is an audio and</w:t>
      </w:r>
      <w:r w:rsidR="00260208" w:rsidRPr="00E215AD">
        <w:rPr>
          <w:rFonts w:asciiTheme="minorHAnsi" w:hAnsiTheme="minorHAnsi"/>
          <w:color w:val="000000" w:themeColor="text1"/>
          <w:lang w:val="en-GB"/>
        </w:rPr>
        <w:t xml:space="preserve"> visual medium, meaning </w:t>
      </w:r>
      <w:r w:rsidR="00857789" w:rsidRPr="00E215AD">
        <w:rPr>
          <w:rFonts w:asciiTheme="minorHAnsi" w:hAnsiTheme="minorHAnsi"/>
          <w:color w:val="000000" w:themeColor="text1"/>
          <w:lang w:val="en-GB"/>
        </w:rPr>
        <w:t xml:space="preserve">the </w:t>
      </w:r>
      <w:r w:rsidR="00260208" w:rsidRPr="00E215AD">
        <w:rPr>
          <w:rFonts w:asciiTheme="minorHAnsi" w:hAnsiTheme="minorHAnsi"/>
          <w:color w:val="000000" w:themeColor="text1"/>
          <w:lang w:val="en-GB"/>
        </w:rPr>
        <w:t>sound</w:t>
      </w:r>
      <w:r w:rsidR="00857789" w:rsidRPr="00E215AD">
        <w:rPr>
          <w:rFonts w:asciiTheme="minorHAnsi" w:hAnsiTheme="minorHAnsi"/>
          <w:color w:val="000000" w:themeColor="text1"/>
          <w:lang w:val="en-GB"/>
        </w:rPr>
        <w:t>s you hear are</w:t>
      </w:r>
      <w:r w:rsidR="00260208" w:rsidRPr="00E215AD">
        <w:rPr>
          <w:rFonts w:asciiTheme="minorHAnsi" w:hAnsiTheme="minorHAnsi"/>
          <w:color w:val="000000" w:themeColor="text1"/>
          <w:lang w:val="en-GB"/>
        </w:rPr>
        <w:t xml:space="preserve"> just as important as</w:t>
      </w:r>
      <w:r w:rsidR="00857789" w:rsidRPr="00E215AD">
        <w:rPr>
          <w:rFonts w:asciiTheme="minorHAnsi" w:hAnsiTheme="minorHAnsi"/>
          <w:color w:val="000000" w:themeColor="text1"/>
          <w:lang w:val="en-GB"/>
        </w:rPr>
        <w:t xml:space="preserve"> the video you see</w:t>
      </w:r>
      <w:r w:rsidR="008218C7" w:rsidRPr="00E215AD">
        <w:rPr>
          <w:rFonts w:asciiTheme="minorHAnsi" w:hAnsiTheme="minorHAnsi"/>
          <w:color w:val="000000" w:themeColor="text1"/>
          <w:lang w:val="en-GB"/>
        </w:rPr>
        <w:t>.</w:t>
      </w:r>
      <w:r w:rsidR="00857789" w:rsidRPr="00E215AD">
        <w:rPr>
          <w:rFonts w:asciiTheme="minorHAnsi" w:hAnsiTheme="minorHAnsi"/>
          <w:color w:val="000000" w:themeColor="text1"/>
          <w:lang w:val="en-GB"/>
        </w:rPr>
        <w:t xml:space="preserve"> </w:t>
      </w:r>
      <w:r>
        <w:rPr>
          <w:rFonts w:asciiTheme="minorHAnsi" w:hAnsiTheme="minorHAnsi"/>
          <w:color w:val="000000" w:themeColor="text1"/>
          <w:lang w:val="en-GB"/>
        </w:rPr>
        <w:t>It is important not to overlook the element of sound as</w:t>
      </w:r>
      <w:r w:rsidR="00782149" w:rsidRPr="00E215AD">
        <w:rPr>
          <w:rFonts w:asciiTheme="minorHAnsi" w:hAnsiTheme="minorHAnsi"/>
          <w:color w:val="000000" w:themeColor="text1"/>
          <w:lang w:val="en-GB"/>
        </w:rPr>
        <w:t xml:space="preserve"> </w:t>
      </w:r>
      <w:r>
        <w:rPr>
          <w:rFonts w:asciiTheme="minorHAnsi" w:hAnsiTheme="minorHAnsi"/>
          <w:color w:val="000000" w:themeColor="text1"/>
          <w:lang w:val="en-GB"/>
        </w:rPr>
        <w:t>a</w:t>
      </w:r>
      <w:r w:rsidR="00782149" w:rsidRPr="00E215AD">
        <w:rPr>
          <w:rFonts w:asciiTheme="minorHAnsi" w:hAnsiTheme="minorHAnsi"/>
          <w:color w:val="000000" w:themeColor="text1"/>
          <w:lang w:val="en-GB"/>
        </w:rPr>
        <w:t xml:space="preserve"> film is not comple</w:t>
      </w:r>
      <w:r w:rsidR="00B36D74" w:rsidRPr="00E215AD">
        <w:rPr>
          <w:rFonts w:asciiTheme="minorHAnsi" w:hAnsiTheme="minorHAnsi"/>
          <w:color w:val="000000" w:themeColor="text1"/>
          <w:lang w:val="en-GB"/>
        </w:rPr>
        <w:t>te until sound has been properly</w:t>
      </w:r>
      <w:r w:rsidR="00782149" w:rsidRPr="00E215AD">
        <w:rPr>
          <w:rFonts w:asciiTheme="minorHAnsi" w:hAnsiTheme="minorHAnsi"/>
          <w:color w:val="000000" w:themeColor="text1"/>
          <w:lang w:val="en-GB"/>
        </w:rPr>
        <w:t xml:space="preserve"> integrated with the video.</w:t>
      </w:r>
      <w:r w:rsidR="008218C7" w:rsidRPr="00184436">
        <w:rPr>
          <w:rFonts w:asciiTheme="minorHAnsi" w:hAnsiTheme="minorHAnsi"/>
          <w:color w:val="000000" w:themeColor="text1"/>
          <w:lang w:val="en-GB"/>
        </w:rPr>
        <w:t xml:space="preserve"> </w:t>
      </w:r>
    </w:p>
    <w:p w14:paraId="76C00D36" w14:textId="77777777" w:rsidR="009F4E20" w:rsidRPr="00184436" w:rsidRDefault="009F4E20" w:rsidP="0004098E">
      <w:pPr>
        <w:spacing w:line="360" w:lineRule="auto"/>
        <w:rPr>
          <w:color w:val="000000" w:themeColor="text1"/>
          <w:lang w:val="en-GB"/>
        </w:rPr>
      </w:pPr>
    </w:p>
    <w:p w14:paraId="4798C4CF" w14:textId="5282566C" w:rsidR="007C2FB3" w:rsidRPr="00184436" w:rsidRDefault="007C2FB3" w:rsidP="0004098E">
      <w:pPr>
        <w:spacing w:line="360" w:lineRule="auto"/>
        <w:rPr>
          <w:rFonts w:asciiTheme="minorHAnsi" w:hAnsiTheme="minorHAnsi"/>
          <w:b/>
          <w:color w:val="00B050"/>
          <w:sz w:val="28"/>
          <w:szCs w:val="28"/>
          <w:lang w:val="en-GB"/>
        </w:rPr>
      </w:pPr>
      <w:r w:rsidRPr="00184436">
        <w:rPr>
          <w:rFonts w:asciiTheme="minorHAnsi" w:hAnsiTheme="minorHAnsi"/>
          <w:b/>
          <w:color w:val="00B050"/>
          <w:sz w:val="28"/>
          <w:szCs w:val="28"/>
          <w:lang w:val="en-GB"/>
        </w:rPr>
        <w:t>2</w:t>
      </w:r>
      <w:r w:rsidR="00B36D74" w:rsidRPr="00184436">
        <w:rPr>
          <w:rFonts w:asciiTheme="minorHAnsi" w:hAnsiTheme="minorHAnsi"/>
          <w:b/>
          <w:color w:val="00B050"/>
          <w:sz w:val="28"/>
          <w:szCs w:val="28"/>
          <w:lang w:val="en-GB"/>
        </w:rPr>
        <w:t>. Types of audio r</w:t>
      </w:r>
      <w:r w:rsidRPr="00184436">
        <w:rPr>
          <w:rFonts w:asciiTheme="minorHAnsi" w:hAnsiTheme="minorHAnsi"/>
          <w:b/>
          <w:color w:val="00B050"/>
          <w:sz w:val="28"/>
          <w:szCs w:val="28"/>
          <w:lang w:val="en-GB"/>
        </w:rPr>
        <w:t>ecordings</w:t>
      </w:r>
    </w:p>
    <w:p w14:paraId="40C7C6C8" w14:textId="34052D88" w:rsidR="009F4E20" w:rsidRPr="00E215AD" w:rsidRDefault="009F4E20" w:rsidP="007E7CB8">
      <w:pPr>
        <w:spacing w:line="360" w:lineRule="auto"/>
        <w:jc w:val="both"/>
        <w:rPr>
          <w:rFonts w:asciiTheme="minorHAnsi" w:hAnsiTheme="minorHAnsi"/>
          <w:color w:val="000000" w:themeColor="text1"/>
          <w:lang w:val="en-GB"/>
        </w:rPr>
      </w:pPr>
      <w:r w:rsidRPr="00184436">
        <w:rPr>
          <w:rFonts w:asciiTheme="minorHAnsi" w:hAnsiTheme="minorHAnsi"/>
          <w:color w:val="000000" w:themeColor="text1"/>
          <w:lang w:val="en-GB"/>
        </w:rPr>
        <w:t xml:space="preserve">Hopefully, you have been able to </w:t>
      </w:r>
      <w:r w:rsidRPr="00E215AD">
        <w:rPr>
          <w:rFonts w:asciiTheme="minorHAnsi" w:hAnsiTheme="minorHAnsi"/>
          <w:color w:val="000000" w:themeColor="text1"/>
          <w:lang w:val="en-GB"/>
        </w:rPr>
        <w:t xml:space="preserve">record sound on a separate device </w:t>
      </w:r>
      <w:r w:rsidR="0090237D" w:rsidRPr="00E215AD">
        <w:rPr>
          <w:rFonts w:asciiTheme="minorHAnsi" w:hAnsiTheme="minorHAnsi"/>
          <w:color w:val="000000" w:themeColor="text1"/>
          <w:lang w:val="en-GB"/>
        </w:rPr>
        <w:t xml:space="preserve">and </w:t>
      </w:r>
      <w:r w:rsidR="007E7CB8">
        <w:rPr>
          <w:rFonts w:asciiTheme="minorHAnsi" w:hAnsiTheme="minorHAnsi"/>
          <w:color w:val="000000" w:themeColor="text1"/>
          <w:lang w:val="en-GB"/>
        </w:rPr>
        <w:t>select</w:t>
      </w:r>
      <w:r w:rsidR="0090237D" w:rsidRPr="00E215AD">
        <w:rPr>
          <w:rFonts w:asciiTheme="minorHAnsi" w:hAnsiTheme="minorHAnsi"/>
          <w:color w:val="000000" w:themeColor="text1"/>
          <w:lang w:val="en-GB"/>
        </w:rPr>
        <w:t xml:space="preserve"> audio tracks to go with the video you shot on your camera. Ideally, you will have sounds in the following categories:</w:t>
      </w:r>
    </w:p>
    <w:p w14:paraId="4552F4B4" w14:textId="45B08902" w:rsidR="0090237D" w:rsidRPr="00E215AD" w:rsidRDefault="0090237D" w:rsidP="0090237D">
      <w:pPr>
        <w:pStyle w:val="ListParagraph"/>
        <w:numPr>
          <w:ilvl w:val="0"/>
          <w:numId w:val="3"/>
        </w:numPr>
        <w:spacing w:line="360" w:lineRule="auto"/>
        <w:rPr>
          <w:color w:val="000000" w:themeColor="text1"/>
          <w:sz w:val="24"/>
          <w:szCs w:val="24"/>
        </w:rPr>
      </w:pPr>
      <w:r w:rsidRPr="00E215AD">
        <w:rPr>
          <w:color w:val="000000" w:themeColor="text1"/>
          <w:sz w:val="24"/>
          <w:szCs w:val="24"/>
        </w:rPr>
        <w:t>Dialogue recorded within a take</w:t>
      </w:r>
    </w:p>
    <w:p w14:paraId="1825A2F1" w14:textId="2084D9F6" w:rsidR="0090237D" w:rsidRPr="00E215AD" w:rsidRDefault="00892DBB" w:rsidP="0090237D">
      <w:pPr>
        <w:pStyle w:val="ListParagraph"/>
        <w:numPr>
          <w:ilvl w:val="0"/>
          <w:numId w:val="3"/>
        </w:numPr>
        <w:spacing w:line="360" w:lineRule="auto"/>
        <w:rPr>
          <w:color w:val="000000" w:themeColor="text1"/>
          <w:sz w:val="24"/>
          <w:szCs w:val="24"/>
        </w:rPr>
      </w:pPr>
      <w:r w:rsidRPr="00E215AD">
        <w:rPr>
          <w:color w:val="000000" w:themeColor="text1"/>
          <w:sz w:val="24"/>
          <w:szCs w:val="24"/>
        </w:rPr>
        <w:t>Ambient sounds, or background noise</w:t>
      </w:r>
    </w:p>
    <w:p w14:paraId="6A6C5CDE" w14:textId="23AA69BE" w:rsidR="00892DBB" w:rsidRPr="00E215AD" w:rsidRDefault="00892DBB" w:rsidP="0090237D">
      <w:pPr>
        <w:pStyle w:val="ListParagraph"/>
        <w:numPr>
          <w:ilvl w:val="0"/>
          <w:numId w:val="3"/>
        </w:numPr>
        <w:spacing w:line="360" w:lineRule="auto"/>
        <w:rPr>
          <w:color w:val="000000" w:themeColor="text1"/>
          <w:sz w:val="24"/>
          <w:szCs w:val="24"/>
        </w:rPr>
      </w:pPr>
      <w:r w:rsidRPr="00E215AD">
        <w:rPr>
          <w:color w:val="000000" w:themeColor="text1"/>
          <w:sz w:val="24"/>
          <w:szCs w:val="24"/>
        </w:rPr>
        <w:t xml:space="preserve">Separate </w:t>
      </w:r>
      <w:r w:rsidR="00B36D74" w:rsidRPr="00E215AD">
        <w:rPr>
          <w:color w:val="000000" w:themeColor="text1"/>
          <w:sz w:val="24"/>
          <w:szCs w:val="24"/>
        </w:rPr>
        <w:t>sounds taken without video</w:t>
      </w:r>
    </w:p>
    <w:p w14:paraId="036BB96D" w14:textId="1F875021" w:rsidR="00892DBB" w:rsidRPr="00E215AD" w:rsidRDefault="00892DBB" w:rsidP="00892DBB">
      <w:pPr>
        <w:spacing w:line="360" w:lineRule="auto"/>
        <w:rPr>
          <w:rFonts w:asciiTheme="minorHAnsi" w:hAnsiTheme="minorHAnsi"/>
          <w:color w:val="000000" w:themeColor="text1"/>
          <w:lang w:val="en-GB"/>
        </w:rPr>
      </w:pPr>
      <w:r w:rsidRPr="00E215AD">
        <w:rPr>
          <w:rFonts w:asciiTheme="minorHAnsi" w:hAnsiTheme="minorHAnsi"/>
          <w:color w:val="000000" w:themeColor="text1"/>
          <w:lang w:val="en-GB"/>
        </w:rPr>
        <w:t xml:space="preserve">The goal is to </w:t>
      </w:r>
      <w:r w:rsidR="007E7CB8">
        <w:rPr>
          <w:rFonts w:asciiTheme="minorHAnsi" w:hAnsiTheme="minorHAnsi"/>
          <w:color w:val="000000" w:themeColor="text1"/>
          <w:lang w:val="en-GB"/>
        </w:rPr>
        <w:t>take</w:t>
      </w:r>
      <w:r w:rsidRPr="00E215AD">
        <w:rPr>
          <w:rFonts w:asciiTheme="minorHAnsi" w:hAnsiTheme="minorHAnsi"/>
          <w:color w:val="000000" w:themeColor="text1"/>
          <w:lang w:val="en-GB"/>
        </w:rPr>
        <w:t xml:space="preserve"> these sounds and integrate them into your video clips so they become one. </w:t>
      </w:r>
      <w:r w:rsidR="007C2FB3" w:rsidRPr="00E215AD">
        <w:rPr>
          <w:rFonts w:asciiTheme="minorHAnsi" w:hAnsiTheme="minorHAnsi"/>
          <w:color w:val="000000" w:themeColor="text1"/>
          <w:lang w:val="en-GB"/>
        </w:rPr>
        <w:t>To do this, you will n</w:t>
      </w:r>
      <w:r w:rsidR="00CD238C" w:rsidRPr="00E215AD">
        <w:rPr>
          <w:rFonts w:asciiTheme="minorHAnsi" w:hAnsiTheme="minorHAnsi"/>
          <w:color w:val="000000" w:themeColor="text1"/>
          <w:lang w:val="en-GB"/>
        </w:rPr>
        <w:t>eed to get them in order and fi</w:t>
      </w:r>
      <w:r w:rsidR="007C2FB3" w:rsidRPr="00E215AD">
        <w:rPr>
          <w:rFonts w:asciiTheme="minorHAnsi" w:hAnsiTheme="minorHAnsi"/>
          <w:color w:val="000000" w:themeColor="text1"/>
          <w:lang w:val="en-GB"/>
        </w:rPr>
        <w:t xml:space="preserve">nd </w:t>
      </w:r>
      <w:r w:rsidR="00B36D74" w:rsidRPr="00E215AD">
        <w:rPr>
          <w:rFonts w:asciiTheme="minorHAnsi" w:hAnsiTheme="minorHAnsi"/>
          <w:color w:val="000000" w:themeColor="text1"/>
          <w:lang w:val="en-GB"/>
        </w:rPr>
        <w:t xml:space="preserve">out </w:t>
      </w:r>
      <w:r w:rsidR="007C2FB3" w:rsidRPr="00E215AD">
        <w:rPr>
          <w:rFonts w:asciiTheme="minorHAnsi" w:hAnsiTheme="minorHAnsi"/>
          <w:color w:val="000000" w:themeColor="text1"/>
          <w:lang w:val="en-GB"/>
        </w:rPr>
        <w:t>where they should go in your edit.</w:t>
      </w:r>
    </w:p>
    <w:p w14:paraId="16F13B3E" w14:textId="77777777" w:rsidR="006232D0" w:rsidRPr="00184436" w:rsidRDefault="006232D0" w:rsidP="00892DBB">
      <w:pPr>
        <w:spacing w:line="360" w:lineRule="auto"/>
        <w:rPr>
          <w:rFonts w:asciiTheme="minorHAnsi" w:hAnsiTheme="minorHAnsi"/>
          <w:color w:val="000000" w:themeColor="text1"/>
          <w:lang w:val="en-GB"/>
        </w:rPr>
      </w:pPr>
    </w:p>
    <w:p w14:paraId="20B72137" w14:textId="085FAE9F" w:rsidR="00367184" w:rsidRPr="00184436" w:rsidRDefault="00F40B11" w:rsidP="00367184">
      <w:pPr>
        <w:spacing w:line="360" w:lineRule="auto"/>
        <w:rPr>
          <w:rFonts w:asciiTheme="minorHAnsi" w:hAnsiTheme="minorHAnsi"/>
          <w:b/>
          <w:color w:val="00B050"/>
          <w:sz w:val="28"/>
          <w:szCs w:val="28"/>
          <w:lang w:val="en-GB"/>
        </w:rPr>
      </w:pPr>
      <w:r w:rsidRPr="00184436">
        <w:rPr>
          <w:rFonts w:asciiTheme="minorHAnsi" w:hAnsiTheme="minorHAnsi"/>
          <w:b/>
          <w:color w:val="00B050"/>
          <w:sz w:val="28"/>
          <w:szCs w:val="28"/>
          <w:lang w:val="en-GB"/>
        </w:rPr>
        <w:t>3</w:t>
      </w:r>
      <w:r w:rsidR="00367184" w:rsidRPr="00184436">
        <w:rPr>
          <w:rFonts w:asciiTheme="minorHAnsi" w:hAnsiTheme="minorHAnsi"/>
          <w:b/>
          <w:color w:val="00B050"/>
          <w:sz w:val="28"/>
          <w:szCs w:val="28"/>
          <w:lang w:val="en-GB"/>
        </w:rPr>
        <w:t>. Lightworks tutorial</w:t>
      </w:r>
    </w:p>
    <w:p w14:paraId="1F8F8AD6" w14:textId="1382147F" w:rsidR="000E750D" w:rsidRDefault="00227BD1" w:rsidP="00B02D87">
      <w:pPr>
        <w:spacing w:line="360" w:lineRule="auto"/>
        <w:rPr>
          <w:rFonts w:asciiTheme="minorHAnsi" w:hAnsiTheme="minorHAnsi"/>
          <w:color w:val="000000" w:themeColor="text1"/>
          <w:lang w:val="en-GB"/>
        </w:rPr>
      </w:pPr>
      <w:r>
        <w:rPr>
          <w:rFonts w:asciiTheme="minorHAnsi" w:hAnsiTheme="minorHAnsi"/>
          <w:color w:val="000000" w:themeColor="text1"/>
          <w:lang w:val="en-GB"/>
        </w:rPr>
        <w:t>Just as in learning pack 6 on editing, we have created a short user guide to help you add special effects, sound and music to your</w:t>
      </w:r>
      <w:r w:rsidR="000E750D" w:rsidRPr="00184436">
        <w:rPr>
          <w:rFonts w:asciiTheme="minorHAnsi" w:hAnsiTheme="minorHAnsi"/>
          <w:color w:val="000000" w:themeColor="text1"/>
          <w:lang w:val="en-GB"/>
        </w:rPr>
        <w:t xml:space="preserve"> </w:t>
      </w:r>
      <w:r w:rsidR="000E750D" w:rsidRPr="00E215AD">
        <w:rPr>
          <w:rFonts w:asciiTheme="minorHAnsi" w:hAnsiTheme="minorHAnsi"/>
          <w:color w:val="000000" w:themeColor="text1"/>
          <w:lang w:val="en-GB"/>
        </w:rPr>
        <w:t>video clips</w:t>
      </w:r>
      <w:r w:rsidR="00E369E7" w:rsidRPr="00E215AD">
        <w:rPr>
          <w:rFonts w:asciiTheme="minorHAnsi" w:hAnsiTheme="minorHAnsi"/>
          <w:color w:val="000000" w:themeColor="text1"/>
          <w:lang w:val="en-GB"/>
        </w:rPr>
        <w:t xml:space="preserve"> and images</w:t>
      </w:r>
      <w:r w:rsidR="000E750D" w:rsidRPr="00E215AD">
        <w:rPr>
          <w:rFonts w:asciiTheme="minorHAnsi" w:hAnsiTheme="minorHAnsi"/>
          <w:color w:val="000000" w:themeColor="text1"/>
          <w:lang w:val="en-GB"/>
        </w:rPr>
        <w:t xml:space="preserve"> on the editin</w:t>
      </w:r>
      <w:r w:rsidR="00E759B2" w:rsidRPr="00E215AD">
        <w:rPr>
          <w:rFonts w:asciiTheme="minorHAnsi" w:hAnsiTheme="minorHAnsi"/>
          <w:color w:val="000000" w:themeColor="text1"/>
          <w:lang w:val="en-GB"/>
        </w:rPr>
        <w:t>g software Lightworks. These</w:t>
      </w:r>
      <w:r w:rsidR="00E9090D" w:rsidRPr="00E215AD">
        <w:rPr>
          <w:rFonts w:asciiTheme="minorHAnsi" w:hAnsiTheme="minorHAnsi"/>
          <w:color w:val="000000" w:themeColor="text1"/>
          <w:lang w:val="en-GB"/>
        </w:rPr>
        <w:t xml:space="preserve"> steps apply to</w:t>
      </w:r>
      <w:r w:rsidR="00CE79DD" w:rsidRPr="00E215AD">
        <w:rPr>
          <w:rFonts w:asciiTheme="minorHAnsi" w:hAnsiTheme="minorHAnsi"/>
          <w:color w:val="000000" w:themeColor="text1"/>
          <w:lang w:val="en-GB"/>
        </w:rPr>
        <w:t xml:space="preserve"> Mac,</w:t>
      </w:r>
      <w:r w:rsidR="000E750D" w:rsidRPr="00E215AD">
        <w:rPr>
          <w:rFonts w:asciiTheme="minorHAnsi" w:hAnsiTheme="minorHAnsi"/>
          <w:color w:val="000000" w:themeColor="text1"/>
          <w:lang w:val="en-GB"/>
        </w:rPr>
        <w:t xml:space="preserve"> Windows</w:t>
      </w:r>
      <w:r w:rsidR="00CE79DD" w:rsidRPr="00E215AD">
        <w:rPr>
          <w:rFonts w:asciiTheme="minorHAnsi" w:hAnsiTheme="minorHAnsi"/>
          <w:color w:val="000000" w:themeColor="text1"/>
          <w:lang w:val="en-GB"/>
        </w:rPr>
        <w:t xml:space="preserve"> and Linux</w:t>
      </w:r>
      <w:r w:rsidR="000E750D" w:rsidRPr="00E215AD">
        <w:rPr>
          <w:rFonts w:asciiTheme="minorHAnsi" w:hAnsiTheme="minorHAnsi"/>
          <w:color w:val="000000" w:themeColor="text1"/>
          <w:lang w:val="en-GB"/>
        </w:rPr>
        <w:t xml:space="preserve"> computers.</w:t>
      </w:r>
    </w:p>
    <w:p w14:paraId="439517D9" w14:textId="77777777" w:rsidR="00227BD1" w:rsidRDefault="00227BD1" w:rsidP="00B02D87">
      <w:pPr>
        <w:spacing w:line="360" w:lineRule="auto"/>
        <w:rPr>
          <w:rFonts w:asciiTheme="minorHAnsi" w:hAnsiTheme="minorHAnsi"/>
          <w:b/>
          <w:color w:val="00B050"/>
          <w:lang w:val="en-GB"/>
        </w:rPr>
      </w:pPr>
    </w:p>
    <w:p w14:paraId="00591A97" w14:textId="3A6B5B29" w:rsidR="00227BD1" w:rsidRDefault="00227BD1" w:rsidP="00B02D87">
      <w:pPr>
        <w:spacing w:line="360" w:lineRule="auto"/>
        <w:rPr>
          <w:rFonts w:asciiTheme="minorHAnsi" w:hAnsiTheme="minorHAnsi"/>
          <w:b/>
          <w:color w:val="00B050"/>
          <w:lang w:val="en-GB"/>
        </w:rPr>
      </w:pPr>
      <w:r w:rsidRPr="00227BD1">
        <w:rPr>
          <w:rFonts w:asciiTheme="minorHAnsi" w:hAnsiTheme="minorHAnsi"/>
          <w:b/>
          <w:color w:val="00B050"/>
          <w:lang w:val="en-GB"/>
        </w:rPr>
        <w:t>Special effects</w:t>
      </w:r>
    </w:p>
    <w:p w14:paraId="5E213140" w14:textId="77777777" w:rsidR="00227BD1" w:rsidRPr="00227BD1" w:rsidRDefault="00227BD1" w:rsidP="00B02D87">
      <w:pPr>
        <w:spacing w:line="360" w:lineRule="auto"/>
        <w:rPr>
          <w:rFonts w:asciiTheme="minorHAnsi" w:hAnsiTheme="minorHAnsi"/>
          <w:b/>
          <w:color w:val="00B050"/>
          <w:lang w:val="en-GB"/>
        </w:rPr>
      </w:pPr>
    </w:p>
    <w:tbl>
      <w:tblPr>
        <w:tblStyle w:val="TableGrid"/>
        <w:tblW w:w="0" w:type="auto"/>
        <w:tblLook w:val="04A0" w:firstRow="1" w:lastRow="0" w:firstColumn="1" w:lastColumn="0" w:noHBand="0" w:noVBand="1"/>
      </w:tblPr>
      <w:tblGrid>
        <w:gridCol w:w="9016"/>
      </w:tblGrid>
      <w:tr w:rsidR="00184436" w:rsidRPr="00184436" w14:paraId="3CBDEA9A" w14:textId="77777777" w:rsidTr="00184436">
        <w:tc>
          <w:tcPr>
            <w:tcW w:w="9016" w:type="dxa"/>
          </w:tcPr>
          <w:p w14:paraId="59BDA3A8" w14:textId="77777777" w:rsidR="00184436" w:rsidRPr="00184436" w:rsidRDefault="00184436" w:rsidP="00000E5A">
            <w:pPr>
              <w:spacing w:line="360" w:lineRule="auto"/>
              <w:jc w:val="both"/>
              <w:rPr>
                <w:rFonts w:asciiTheme="minorHAnsi" w:hAnsiTheme="minorHAnsi"/>
                <w:b/>
                <w:color w:val="000000" w:themeColor="text1"/>
                <w:lang w:val="en-GB"/>
              </w:rPr>
            </w:pPr>
            <w:r w:rsidRPr="00184436">
              <w:rPr>
                <w:rFonts w:asciiTheme="minorHAnsi" w:hAnsiTheme="minorHAnsi"/>
                <w:b/>
                <w:color w:val="000000" w:themeColor="text1"/>
                <w:lang w:val="en-GB"/>
              </w:rPr>
              <w:t>Special effects</w:t>
            </w:r>
          </w:p>
          <w:p w14:paraId="2815E20B" w14:textId="77777777" w:rsidR="007E7189" w:rsidRPr="007E7189" w:rsidRDefault="00184436" w:rsidP="007E7189">
            <w:pPr>
              <w:pStyle w:val="ListParagraph"/>
              <w:numPr>
                <w:ilvl w:val="0"/>
                <w:numId w:val="5"/>
              </w:numPr>
              <w:spacing w:line="360" w:lineRule="auto"/>
              <w:jc w:val="both"/>
              <w:rPr>
                <w:color w:val="000000" w:themeColor="text1"/>
              </w:rPr>
            </w:pPr>
            <w:r w:rsidRPr="007E7189">
              <w:rPr>
                <w:color w:val="000000" w:themeColor="text1"/>
              </w:rPr>
              <w:t xml:space="preserve">To add an effect to a clip, make sure that the vertical </w:t>
            </w:r>
            <w:r w:rsidR="00227BD1" w:rsidRPr="007E7189">
              <w:rPr>
                <w:color w:val="000000" w:themeColor="text1"/>
              </w:rPr>
              <w:t xml:space="preserve">red </w:t>
            </w:r>
            <w:r w:rsidRPr="007E7189">
              <w:rPr>
                <w:color w:val="000000" w:themeColor="text1"/>
              </w:rPr>
              <w:t>lin</w:t>
            </w:r>
            <w:r w:rsidR="005907E4" w:rsidRPr="007E7189">
              <w:rPr>
                <w:color w:val="000000" w:themeColor="text1"/>
              </w:rPr>
              <w:t>e is on the clip you want to add the</w:t>
            </w:r>
            <w:r w:rsidRPr="007E7189">
              <w:rPr>
                <w:color w:val="000000" w:themeColor="text1"/>
              </w:rPr>
              <w:t xml:space="preserve"> effect </w:t>
            </w:r>
            <w:r w:rsidR="00227BD1" w:rsidRPr="007E7189">
              <w:rPr>
                <w:color w:val="000000" w:themeColor="text1"/>
              </w:rPr>
              <w:t>to</w:t>
            </w:r>
            <w:r w:rsidRPr="007E7189">
              <w:rPr>
                <w:color w:val="000000" w:themeColor="text1"/>
              </w:rPr>
              <w:t xml:space="preserve">. </w:t>
            </w:r>
          </w:p>
          <w:p w14:paraId="5B3C41B1" w14:textId="0C22A7BB" w:rsidR="00184436" w:rsidRPr="007E7189" w:rsidRDefault="007E7189" w:rsidP="007E7189">
            <w:pPr>
              <w:pStyle w:val="ListParagraph"/>
              <w:numPr>
                <w:ilvl w:val="0"/>
                <w:numId w:val="5"/>
              </w:numPr>
              <w:spacing w:line="360" w:lineRule="auto"/>
              <w:jc w:val="both"/>
              <w:rPr>
                <w:color w:val="000000" w:themeColor="text1"/>
              </w:rPr>
            </w:pPr>
            <w:r w:rsidRPr="007E7189">
              <w:rPr>
                <w:color w:val="000000" w:themeColor="text1"/>
              </w:rPr>
              <w:t>Then, g</w:t>
            </w:r>
            <w:r w:rsidR="00184436" w:rsidRPr="007E7189">
              <w:rPr>
                <w:color w:val="000000" w:themeColor="text1"/>
              </w:rPr>
              <w:t xml:space="preserve">o to the </w:t>
            </w:r>
            <w:r w:rsidR="00227BD1" w:rsidRPr="007E7189">
              <w:rPr>
                <w:color w:val="000000" w:themeColor="text1"/>
              </w:rPr>
              <w:t>‘</w:t>
            </w:r>
            <w:r w:rsidR="00184436" w:rsidRPr="007E7189">
              <w:rPr>
                <w:color w:val="000000" w:themeColor="text1"/>
              </w:rPr>
              <w:t>VFX</w:t>
            </w:r>
            <w:r w:rsidR="00227BD1" w:rsidRPr="007E7189">
              <w:rPr>
                <w:color w:val="000000" w:themeColor="text1"/>
              </w:rPr>
              <w:t>’</w:t>
            </w:r>
            <w:r w:rsidR="00184436" w:rsidRPr="007E7189">
              <w:rPr>
                <w:color w:val="000000" w:themeColor="text1"/>
              </w:rPr>
              <w:t xml:space="preserve"> tab </w:t>
            </w:r>
            <w:r w:rsidR="00227BD1" w:rsidRPr="007E7189">
              <w:rPr>
                <w:color w:val="000000" w:themeColor="text1"/>
              </w:rPr>
              <w:t>at</w:t>
            </w:r>
            <w:r w:rsidR="00184436" w:rsidRPr="007E7189">
              <w:rPr>
                <w:color w:val="000000" w:themeColor="text1"/>
              </w:rPr>
              <w:t xml:space="preserve"> the top-centre of the window.</w:t>
            </w:r>
          </w:p>
          <w:p w14:paraId="3AAFB860" w14:textId="77777777" w:rsidR="007E7189" w:rsidRPr="007E7189" w:rsidRDefault="00184436" w:rsidP="007E7189">
            <w:pPr>
              <w:pStyle w:val="ListParagraph"/>
              <w:numPr>
                <w:ilvl w:val="0"/>
                <w:numId w:val="5"/>
              </w:numPr>
              <w:spacing w:line="360" w:lineRule="auto"/>
              <w:jc w:val="both"/>
              <w:rPr>
                <w:color w:val="000000" w:themeColor="text1"/>
              </w:rPr>
            </w:pPr>
            <w:r w:rsidRPr="007E7189">
              <w:rPr>
                <w:color w:val="000000" w:themeColor="text1"/>
              </w:rPr>
              <w:t xml:space="preserve">When you are in the </w:t>
            </w:r>
            <w:r w:rsidR="00227BD1" w:rsidRPr="007E7189">
              <w:rPr>
                <w:color w:val="000000" w:themeColor="text1"/>
              </w:rPr>
              <w:t>‘</w:t>
            </w:r>
            <w:r w:rsidRPr="007E7189">
              <w:rPr>
                <w:color w:val="000000" w:themeColor="text1"/>
              </w:rPr>
              <w:t>VFX</w:t>
            </w:r>
            <w:r w:rsidR="00227BD1" w:rsidRPr="007E7189">
              <w:rPr>
                <w:color w:val="000000" w:themeColor="text1"/>
              </w:rPr>
              <w:t>’</w:t>
            </w:r>
            <w:r w:rsidRPr="007E7189">
              <w:rPr>
                <w:color w:val="000000" w:themeColor="text1"/>
              </w:rPr>
              <w:t xml:space="preserve"> tab, you will see your clip in the media viewer, as well as the colour corrections panel on the left, underneath the </w:t>
            </w:r>
            <w:r w:rsidR="00227BD1" w:rsidRPr="007E7189">
              <w:rPr>
                <w:color w:val="000000" w:themeColor="text1"/>
              </w:rPr>
              <w:t>‘</w:t>
            </w:r>
            <w:r w:rsidRPr="007E7189">
              <w:rPr>
                <w:color w:val="000000" w:themeColor="text1"/>
              </w:rPr>
              <w:t>Settings</w:t>
            </w:r>
            <w:r w:rsidR="00227BD1" w:rsidRPr="007E7189">
              <w:rPr>
                <w:color w:val="000000" w:themeColor="text1"/>
              </w:rPr>
              <w:t>’</w:t>
            </w:r>
            <w:r w:rsidRPr="007E7189">
              <w:rPr>
                <w:color w:val="000000" w:themeColor="text1"/>
              </w:rPr>
              <w:t xml:space="preserve"> tab. </w:t>
            </w:r>
          </w:p>
          <w:p w14:paraId="70D88046" w14:textId="288969E1" w:rsidR="00184436" w:rsidRPr="007E7189" w:rsidRDefault="00184436" w:rsidP="007E7189">
            <w:pPr>
              <w:pStyle w:val="ListParagraph"/>
              <w:numPr>
                <w:ilvl w:val="0"/>
                <w:numId w:val="5"/>
              </w:numPr>
              <w:spacing w:line="360" w:lineRule="auto"/>
              <w:jc w:val="both"/>
              <w:rPr>
                <w:color w:val="000000" w:themeColor="text1"/>
              </w:rPr>
            </w:pPr>
            <w:r w:rsidRPr="007E7189">
              <w:rPr>
                <w:color w:val="000000" w:themeColor="text1"/>
              </w:rPr>
              <w:lastRenderedPageBreak/>
              <w:t xml:space="preserve">There is also a timeline on the bottom-right. This timeline is the same timeline as the one in the </w:t>
            </w:r>
            <w:r w:rsidR="00227BD1" w:rsidRPr="007E7189">
              <w:rPr>
                <w:color w:val="000000" w:themeColor="text1"/>
              </w:rPr>
              <w:t>‘</w:t>
            </w:r>
            <w:r w:rsidRPr="007E7189">
              <w:rPr>
                <w:color w:val="000000" w:themeColor="text1"/>
              </w:rPr>
              <w:t>Edit</w:t>
            </w:r>
            <w:r w:rsidR="00227BD1" w:rsidRPr="007E7189">
              <w:rPr>
                <w:color w:val="000000" w:themeColor="text1"/>
              </w:rPr>
              <w:t>’</w:t>
            </w:r>
            <w:r w:rsidRPr="007E7189">
              <w:rPr>
                <w:color w:val="000000" w:themeColor="text1"/>
              </w:rPr>
              <w:t xml:space="preserve"> tab.</w:t>
            </w:r>
          </w:p>
        </w:tc>
      </w:tr>
      <w:tr w:rsidR="00184436" w:rsidRPr="00184436" w14:paraId="47451AB6" w14:textId="77777777" w:rsidTr="00184436">
        <w:tc>
          <w:tcPr>
            <w:tcW w:w="9016" w:type="dxa"/>
          </w:tcPr>
          <w:p w14:paraId="5CDDE272" w14:textId="63A6EF10" w:rsidR="00184436" w:rsidRPr="00184436" w:rsidRDefault="009B6644" w:rsidP="00C86D2C">
            <w:pPr>
              <w:spacing w:line="360" w:lineRule="auto"/>
              <w:jc w:val="center"/>
              <w:rPr>
                <w:rFonts w:asciiTheme="minorHAnsi" w:hAnsiTheme="minorHAnsi"/>
                <w:b/>
                <w:color w:val="000000" w:themeColor="text1"/>
                <w:lang w:val="en-GB"/>
              </w:rPr>
            </w:pPr>
            <w:r>
              <w:rPr>
                <w:rFonts w:asciiTheme="minorHAnsi" w:hAnsiTheme="minorHAnsi"/>
                <w:b/>
                <w:noProof/>
                <w:color w:val="000000" w:themeColor="text1"/>
              </w:rPr>
              <w:lastRenderedPageBreak/>
              <w:drawing>
                <wp:inline distT="0" distB="0" distL="0" distR="0" wp14:anchorId="162E2C94" wp14:editId="0AB42CDF">
                  <wp:extent cx="5182235" cy="25692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19-03-02 14.30.2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82748" cy="2569464"/>
                          </a:xfrm>
                          <a:prstGeom prst="rect">
                            <a:avLst/>
                          </a:prstGeom>
                        </pic:spPr>
                      </pic:pic>
                    </a:graphicData>
                  </a:graphic>
                </wp:inline>
              </w:drawing>
            </w:r>
          </w:p>
        </w:tc>
      </w:tr>
      <w:tr w:rsidR="00184436" w:rsidRPr="00184436" w14:paraId="4D732E6F" w14:textId="77777777" w:rsidTr="00184436">
        <w:tc>
          <w:tcPr>
            <w:tcW w:w="9016" w:type="dxa"/>
          </w:tcPr>
          <w:p w14:paraId="411E9627" w14:textId="11F5DEDC" w:rsidR="00184436" w:rsidRPr="007E7189" w:rsidRDefault="00184436" w:rsidP="00000E5A">
            <w:pPr>
              <w:spacing w:line="360" w:lineRule="auto"/>
              <w:jc w:val="both"/>
              <w:rPr>
                <w:rFonts w:asciiTheme="minorHAnsi" w:hAnsiTheme="minorHAnsi"/>
                <w:sz w:val="22"/>
                <w:szCs w:val="22"/>
                <w:lang w:val="en-GB"/>
              </w:rPr>
            </w:pPr>
            <w:r w:rsidRPr="007E7189">
              <w:rPr>
                <w:rFonts w:asciiTheme="minorHAnsi" w:hAnsiTheme="minorHAnsi"/>
                <w:sz w:val="22"/>
                <w:szCs w:val="22"/>
                <w:lang w:val="en-GB"/>
              </w:rPr>
              <w:t>Take a few minutes to play around with the colours, using the colour wheels and colour correction sliders to see how they affect the look of your clip.</w:t>
            </w:r>
          </w:p>
        </w:tc>
      </w:tr>
    </w:tbl>
    <w:p w14:paraId="5FC7C91C" w14:textId="77777777" w:rsidR="00F40B11" w:rsidRDefault="00F40B11" w:rsidP="00367184">
      <w:pPr>
        <w:spacing w:line="360" w:lineRule="auto"/>
        <w:rPr>
          <w:rFonts w:asciiTheme="minorHAnsi" w:hAnsiTheme="minorHAnsi"/>
          <w:b/>
          <w:color w:val="000000" w:themeColor="text1"/>
          <w:lang w:val="en-GB"/>
        </w:rPr>
      </w:pPr>
    </w:p>
    <w:tbl>
      <w:tblPr>
        <w:tblStyle w:val="TableGrid"/>
        <w:tblW w:w="0" w:type="auto"/>
        <w:tblLook w:val="04A0" w:firstRow="1" w:lastRow="0" w:firstColumn="1" w:lastColumn="0" w:noHBand="0" w:noVBand="1"/>
      </w:tblPr>
      <w:tblGrid>
        <w:gridCol w:w="9016"/>
      </w:tblGrid>
      <w:tr w:rsidR="00184436" w14:paraId="2D963DC8" w14:textId="77777777" w:rsidTr="00184436">
        <w:tc>
          <w:tcPr>
            <w:tcW w:w="9016" w:type="dxa"/>
          </w:tcPr>
          <w:p w14:paraId="228D9D5F" w14:textId="77777777" w:rsidR="00227BD1" w:rsidRPr="007E7189" w:rsidRDefault="00184436" w:rsidP="00000E5A">
            <w:pPr>
              <w:spacing w:line="360" w:lineRule="auto"/>
              <w:jc w:val="both"/>
              <w:rPr>
                <w:rFonts w:asciiTheme="minorHAnsi" w:hAnsiTheme="minorHAnsi"/>
                <w:sz w:val="22"/>
                <w:szCs w:val="22"/>
                <w:lang w:val="en-GB"/>
              </w:rPr>
            </w:pPr>
            <w:r w:rsidRPr="007E7189">
              <w:rPr>
                <w:rFonts w:asciiTheme="minorHAnsi" w:hAnsiTheme="minorHAnsi"/>
                <w:sz w:val="22"/>
                <w:szCs w:val="22"/>
                <w:lang w:val="en-GB"/>
              </w:rPr>
              <w:t xml:space="preserve">Once you’ve had a look at what the colour wheels and sliders can do, click on the gears </w:t>
            </w:r>
            <w:r w:rsidRPr="007E7189">
              <w:rPr>
                <w:rFonts w:asciiTheme="minorHAnsi" w:hAnsiTheme="minorHAnsi"/>
                <w:noProof/>
                <w:sz w:val="22"/>
                <w:szCs w:val="22"/>
              </w:rPr>
              <w:drawing>
                <wp:inline distT="0" distB="0" distL="0" distR="0" wp14:anchorId="561E21EA" wp14:editId="5D07FF00">
                  <wp:extent cx="304800" cy="279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shot 2019-02-17 22.29.16.png"/>
                          <pic:cNvPicPr/>
                        </pic:nvPicPr>
                        <pic:blipFill>
                          <a:blip r:embed="rId14">
                            <a:extLst>
                              <a:ext uri="{28A0092B-C50C-407E-A947-70E740481C1C}">
                                <a14:useLocalDpi xmlns:a14="http://schemas.microsoft.com/office/drawing/2010/main" val="0"/>
                              </a:ext>
                            </a:extLst>
                          </a:blip>
                          <a:stretch>
                            <a:fillRect/>
                          </a:stretch>
                        </pic:blipFill>
                        <pic:spPr>
                          <a:xfrm>
                            <a:off x="0" y="0"/>
                            <a:ext cx="304800" cy="279400"/>
                          </a:xfrm>
                          <a:prstGeom prst="rect">
                            <a:avLst/>
                          </a:prstGeom>
                        </pic:spPr>
                      </pic:pic>
                    </a:graphicData>
                  </a:graphic>
                </wp:inline>
              </w:drawing>
            </w:r>
            <w:r w:rsidRPr="007E7189">
              <w:rPr>
                <w:rFonts w:asciiTheme="minorHAnsi" w:hAnsiTheme="minorHAnsi"/>
                <w:sz w:val="22"/>
                <w:szCs w:val="22"/>
                <w:lang w:val="en-GB"/>
              </w:rPr>
              <w:t xml:space="preserve"> icon </w:t>
            </w:r>
            <w:r w:rsidR="00227BD1" w:rsidRPr="007E7189">
              <w:rPr>
                <w:rFonts w:asciiTheme="minorHAnsi" w:hAnsiTheme="minorHAnsi"/>
                <w:sz w:val="22"/>
                <w:szCs w:val="22"/>
                <w:lang w:val="en-GB"/>
              </w:rPr>
              <w:t>in</w:t>
            </w:r>
            <w:r w:rsidRPr="007E7189">
              <w:rPr>
                <w:rFonts w:asciiTheme="minorHAnsi" w:hAnsiTheme="minorHAnsi"/>
                <w:sz w:val="22"/>
                <w:szCs w:val="22"/>
                <w:lang w:val="en-GB"/>
              </w:rPr>
              <w:t xml:space="preserve"> the top-right corner, this will give you a drop-down menu</w:t>
            </w:r>
            <w:r w:rsidR="00227BD1" w:rsidRPr="007E7189">
              <w:rPr>
                <w:rFonts w:asciiTheme="minorHAnsi" w:hAnsiTheme="minorHAnsi"/>
                <w:sz w:val="22"/>
                <w:szCs w:val="22"/>
                <w:lang w:val="en-GB"/>
              </w:rPr>
              <w:t>.</w:t>
            </w:r>
          </w:p>
          <w:p w14:paraId="3BCA4938" w14:textId="77777777" w:rsidR="00227BD1" w:rsidRPr="007E7189" w:rsidRDefault="00227BD1" w:rsidP="00227BD1">
            <w:pPr>
              <w:pStyle w:val="ListParagraph"/>
              <w:numPr>
                <w:ilvl w:val="0"/>
                <w:numId w:val="4"/>
              </w:numPr>
              <w:spacing w:line="360" w:lineRule="auto"/>
              <w:jc w:val="both"/>
            </w:pPr>
            <w:r w:rsidRPr="007E7189">
              <w:t>S</w:t>
            </w:r>
            <w:r w:rsidR="00184436" w:rsidRPr="007E7189">
              <w:t xml:space="preserve">elect </w:t>
            </w:r>
            <w:r w:rsidRPr="007E7189">
              <w:t>‘</w:t>
            </w:r>
            <w:r w:rsidR="00184436" w:rsidRPr="007E7189">
              <w:t>reset</w:t>
            </w:r>
            <w:r w:rsidRPr="007E7189">
              <w:t>’</w:t>
            </w:r>
          </w:p>
          <w:p w14:paraId="12384ABB" w14:textId="77777777" w:rsidR="00227BD1" w:rsidRPr="007E7189" w:rsidRDefault="00227BD1" w:rsidP="00227BD1">
            <w:pPr>
              <w:pStyle w:val="ListParagraph"/>
              <w:numPr>
                <w:ilvl w:val="0"/>
                <w:numId w:val="4"/>
              </w:numPr>
              <w:spacing w:line="360" w:lineRule="auto"/>
              <w:jc w:val="both"/>
            </w:pPr>
            <w:r w:rsidRPr="007E7189">
              <w:t>Select ‘All’</w:t>
            </w:r>
          </w:p>
          <w:p w14:paraId="6D27DEAB" w14:textId="10607140" w:rsidR="00184436" w:rsidRPr="00227BD1" w:rsidRDefault="00184436" w:rsidP="00227BD1">
            <w:pPr>
              <w:pStyle w:val="ListParagraph"/>
              <w:numPr>
                <w:ilvl w:val="0"/>
                <w:numId w:val="4"/>
              </w:numPr>
              <w:spacing w:line="360" w:lineRule="auto"/>
              <w:jc w:val="both"/>
            </w:pPr>
            <w:r w:rsidRPr="007E7189">
              <w:t>This will reset all settings back to the original</w:t>
            </w:r>
          </w:p>
        </w:tc>
      </w:tr>
      <w:tr w:rsidR="00184436" w14:paraId="0E51C361" w14:textId="77777777" w:rsidTr="00184436">
        <w:tc>
          <w:tcPr>
            <w:tcW w:w="9016" w:type="dxa"/>
          </w:tcPr>
          <w:p w14:paraId="77CCFEA4" w14:textId="53D0AEAB" w:rsidR="00184436" w:rsidRDefault="007E4AA0" w:rsidP="00C86D2C">
            <w:pPr>
              <w:spacing w:line="360" w:lineRule="auto"/>
              <w:jc w:val="center"/>
              <w:rPr>
                <w:rFonts w:asciiTheme="minorHAnsi" w:hAnsiTheme="minorHAnsi"/>
                <w:b/>
                <w:color w:val="000000" w:themeColor="text1"/>
                <w:lang w:val="en-GB"/>
              </w:rPr>
            </w:pPr>
            <w:r>
              <w:rPr>
                <w:rFonts w:asciiTheme="minorHAnsi" w:hAnsiTheme="minorHAnsi"/>
                <w:b/>
                <w:noProof/>
                <w:color w:val="000000" w:themeColor="text1"/>
              </w:rPr>
              <w:drawing>
                <wp:inline distT="0" distB="0" distL="0" distR="0" wp14:anchorId="07C9C4F2" wp14:editId="39CF942E">
                  <wp:extent cx="2222500" cy="1676400"/>
                  <wp:effectExtent l="0" t="0" r="1270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 2019-02-19 23.35.04.png"/>
                          <pic:cNvPicPr/>
                        </pic:nvPicPr>
                        <pic:blipFill>
                          <a:blip r:embed="rId15">
                            <a:extLst>
                              <a:ext uri="{28A0092B-C50C-407E-A947-70E740481C1C}">
                                <a14:useLocalDpi xmlns:a14="http://schemas.microsoft.com/office/drawing/2010/main" val="0"/>
                              </a:ext>
                            </a:extLst>
                          </a:blip>
                          <a:stretch>
                            <a:fillRect/>
                          </a:stretch>
                        </pic:blipFill>
                        <pic:spPr>
                          <a:xfrm>
                            <a:off x="0" y="0"/>
                            <a:ext cx="2222500" cy="1676400"/>
                          </a:xfrm>
                          <a:prstGeom prst="rect">
                            <a:avLst/>
                          </a:prstGeom>
                        </pic:spPr>
                      </pic:pic>
                    </a:graphicData>
                  </a:graphic>
                </wp:inline>
              </w:drawing>
            </w:r>
          </w:p>
        </w:tc>
      </w:tr>
    </w:tbl>
    <w:p w14:paraId="2073615C" w14:textId="77777777" w:rsidR="00184436" w:rsidRPr="00184436" w:rsidRDefault="00184436" w:rsidP="00367184">
      <w:pPr>
        <w:spacing w:line="360" w:lineRule="auto"/>
        <w:rPr>
          <w:rFonts w:asciiTheme="minorHAnsi" w:hAnsiTheme="minorHAnsi"/>
          <w:b/>
          <w:color w:val="000000" w:themeColor="text1"/>
          <w:lang w:val="en-GB"/>
        </w:rPr>
      </w:pPr>
    </w:p>
    <w:tbl>
      <w:tblPr>
        <w:tblStyle w:val="TableGrid"/>
        <w:tblW w:w="0" w:type="auto"/>
        <w:tblLook w:val="04A0" w:firstRow="1" w:lastRow="0" w:firstColumn="1" w:lastColumn="0" w:noHBand="0" w:noVBand="1"/>
      </w:tblPr>
      <w:tblGrid>
        <w:gridCol w:w="9016"/>
      </w:tblGrid>
      <w:tr w:rsidR="00184436" w14:paraId="4D7400CF" w14:textId="77777777" w:rsidTr="00184436">
        <w:tc>
          <w:tcPr>
            <w:tcW w:w="9016" w:type="dxa"/>
          </w:tcPr>
          <w:p w14:paraId="38BD33AB" w14:textId="46F2222B" w:rsidR="00184436" w:rsidRPr="007E7189" w:rsidRDefault="00184436" w:rsidP="00000E5A">
            <w:pPr>
              <w:spacing w:line="360" w:lineRule="auto"/>
              <w:jc w:val="both"/>
              <w:rPr>
                <w:rFonts w:asciiTheme="minorHAnsi" w:hAnsiTheme="minorHAnsi"/>
                <w:sz w:val="22"/>
                <w:szCs w:val="22"/>
                <w:lang w:val="en-GB"/>
              </w:rPr>
            </w:pPr>
            <w:r w:rsidRPr="007E7189">
              <w:rPr>
                <w:rFonts w:asciiTheme="minorHAnsi" w:hAnsiTheme="minorHAnsi"/>
                <w:sz w:val="22"/>
                <w:szCs w:val="22"/>
                <w:lang w:val="en-GB"/>
              </w:rPr>
              <w:t xml:space="preserve">To the left of the </w:t>
            </w:r>
            <w:r w:rsidR="007E7189" w:rsidRPr="007E7189">
              <w:rPr>
                <w:rFonts w:asciiTheme="minorHAnsi" w:hAnsiTheme="minorHAnsi"/>
                <w:sz w:val="22"/>
                <w:szCs w:val="22"/>
                <w:lang w:val="en-GB"/>
              </w:rPr>
              <w:t>‘</w:t>
            </w:r>
            <w:r w:rsidRPr="007E7189">
              <w:rPr>
                <w:rFonts w:asciiTheme="minorHAnsi" w:hAnsiTheme="minorHAnsi"/>
                <w:sz w:val="22"/>
                <w:szCs w:val="22"/>
                <w:lang w:val="en-GB"/>
              </w:rPr>
              <w:t>Settings</w:t>
            </w:r>
            <w:r w:rsidR="007E7189" w:rsidRPr="007E7189">
              <w:rPr>
                <w:rFonts w:asciiTheme="minorHAnsi" w:hAnsiTheme="minorHAnsi"/>
                <w:sz w:val="22"/>
                <w:szCs w:val="22"/>
                <w:lang w:val="en-GB"/>
              </w:rPr>
              <w:t>’</w:t>
            </w:r>
            <w:r w:rsidRPr="007E7189">
              <w:rPr>
                <w:rFonts w:asciiTheme="minorHAnsi" w:hAnsiTheme="minorHAnsi"/>
                <w:sz w:val="22"/>
                <w:szCs w:val="22"/>
                <w:lang w:val="en-GB"/>
              </w:rPr>
              <w:t xml:space="preserve"> tab you will see a </w:t>
            </w:r>
            <w:r w:rsidR="007E7189" w:rsidRPr="007E7189">
              <w:rPr>
                <w:rFonts w:asciiTheme="minorHAnsi" w:hAnsiTheme="minorHAnsi"/>
                <w:sz w:val="22"/>
                <w:szCs w:val="22"/>
                <w:lang w:val="en-GB"/>
              </w:rPr>
              <w:t>‘</w:t>
            </w:r>
            <w:r w:rsidRPr="007E7189">
              <w:rPr>
                <w:rFonts w:asciiTheme="minorHAnsi" w:hAnsiTheme="minorHAnsi"/>
                <w:sz w:val="22"/>
                <w:szCs w:val="22"/>
                <w:lang w:val="en-GB"/>
              </w:rPr>
              <w:t>+</w:t>
            </w:r>
            <w:r w:rsidR="007E7189" w:rsidRPr="007E7189">
              <w:rPr>
                <w:rFonts w:asciiTheme="minorHAnsi" w:hAnsiTheme="minorHAnsi"/>
                <w:sz w:val="22"/>
                <w:szCs w:val="22"/>
                <w:lang w:val="en-GB"/>
              </w:rPr>
              <w:t>’</w:t>
            </w:r>
            <w:r w:rsidRPr="007E7189">
              <w:rPr>
                <w:rFonts w:asciiTheme="minorHAnsi" w:hAnsiTheme="minorHAnsi"/>
                <w:sz w:val="22"/>
                <w:szCs w:val="22"/>
                <w:lang w:val="en-GB"/>
              </w:rPr>
              <w:t xml:space="preserve"> sig</w:t>
            </w:r>
            <w:r w:rsidR="005907E4" w:rsidRPr="007E7189">
              <w:rPr>
                <w:rFonts w:asciiTheme="minorHAnsi" w:hAnsiTheme="minorHAnsi"/>
                <w:sz w:val="22"/>
                <w:szCs w:val="22"/>
                <w:lang w:val="en-GB"/>
              </w:rPr>
              <w:t>n. If you click on this sign</w:t>
            </w:r>
            <w:r w:rsidRPr="007E7189">
              <w:rPr>
                <w:rFonts w:asciiTheme="minorHAnsi" w:hAnsiTheme="minorHAnsi"/>
                <w:sz w:val="22"/>
                <w:szCs w:val="22"/>
                <w:lang w:val="en-GB"/>
              </w:rPr>
              <w:t xml:space="preserve"> you will see a list of </w:t>
            </w:r>
            <w:r w:rsidR="007E7189" w:rsidRPr="007E7189">
              <w:rPr>
                <w:rFonts w:asciiTheme="minorHAnsi" w:hAnsiTheme="minorHAnsi"/>
                <w:sz w:val="22"/>
                <w:szCs w:val="22"/>
                <w:lang w:val="en-GB"/>
              </w:rPr>
              <w:t>pre-set</w:t>
            </w:r>
            <w:r w:rsidRPr="007E7189">
              <w:rPr>
                <w:rFonts w:asciiTheme="minorHAnsi" w:hAnsiTheme="minorHAnsi"/>
                <w:sz w:val="22"/>
                <w:szCs w:val="22"/>
                <w:lang w:val="en-GB"/>
              </w:rPr>
              <w:t xml:space="preserve"> </w:t>
            </w:r>
            <w:r w:rsidR="007E7189" w:rsidRPr="007E7189">
              <w:rPr>
                <w:rFonts w:asciiTheme="minorHAnsi" w:hAnsiTheme="minorHAnsi"/>
                <w:sz w:val="22"/>
                <w:szCs w:val="22"/>
                <w:lang w:val="en-GB"/>
              </w:rPr>
              <w:t>effects that you</w:t>
            </w:r>
            <w:r w:rsidRPr="007E7189">
              <w:rPr>
                <w:rFonts w:asciiTheme="minorHAnsi" w:hAnsiTheme="minorHAnsi"/>
                <w:sz w:val="22"/>
                <w:szCs w:val="22"/>
                <w:lang w:val="en-GB"/>
              </w:rPr>
              <w:t xml:space="preserve"> can add to your clips. </w:t>
            </w:r>
          </w:p>
        </w:tc>
      </w:tr>
      <w:tr w:rsidR="00184436" w14:paraId="739C183D" w14:textId="77777777" w:rsidTr="00184436">
        <w:tc>
          <w:tcPr>
            <w:tcW w:w="9016" w:type="dxa"/>
          </w:tcPr>
          <w:p w14:paraId="764FEF4B" w14:textId="392F0B46" w:rsidR="00184436" w:rsidRDefault="00A76C67" w:rsidP="00C86D2C">
            <w:pPr>
              <w:spacing w:line="360" w:lineRule="auto"/>
              <w:jc w:val="center"/>
              <w:rPr>
                <w:lang w:val="en-GB"/>
              </w:rPr>
            </w:pPr>
            <w:r>
              <w:rPr>
                <w:noProof/>
              </w:rPr>
              <w:lastRenderedPageBreak/>
              <w:drawing>
                <wp:inline distT="0" distB="0" distL="0" distR="0" wp14:anchorId="5CD0440F" wp14:editId="6A648019">
                  <wp:extent cx="5182235" cy="25692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19-03-02 14.46.3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82748" cy="2569464"/>
                          </a:xfrm>
                          <a:prstGeom prst="rect">
                            <a:avLst/>
                          </a:prstGeom>
                        </pic:spPr>
                      </pic:pic>
                    </a:graphicData>
                  </a:graphic>
                </wp:inline>
              </w:drawing>
            </w:r>
          </w:p>
        </w:tc>
      </w:tr>
    </w:tbl>
    <w:p w14:paraId="7E82135C" w14:textId="0AE4D4FC" w:rsidR="002327AE" w:rsidRPr="00184436" w:rsidRDefault="002327AE" w:rsidP="00367184">
      <w:pPr>
        <w:spacing w:line="360" w:lineRule="auto"/>
        <w:rPr>
          <w:lang w:val="en-GB"/>
        </w:rPr>
      </w:pPr>
    </w:p>
    <w:tbl>
      <w:tblPr>
        <w:tblStyle w:val="TableGrid"/>
        <w:tblW w:w="0" w:type="auto"/>
        <w:tblLook w:val="04A0" w:firstRow="1" w:lastRow="0" w:firstColumn="1" w:lastColumn="0" w:noHBand="0" w:noVBand="1"/>
      </w:tblPr>
      <w:tblGrid>
        <w:gridCol w:w="9016"/>
      </w:tblGrid>
      <w:tr w:rsidR="00184436" w14:paraId="0C8CAFB6" w14:textId="77777777" w:rsidTr="00184436">
        <w:tc>
          <w:tcPr>
            <w:tcW w:w="9016" w:type="dxa"/>
          </w:tcPr>
          <w:p w14:paraId="30176152" w14:textId="77777777" w:rsidR="007E7189" w:rsidRPr="007E7189" w:rsidRDefault="00184436" w:rsidP="007E7189">
            <w:pPr>
              <w:pStyle w:val="ListParagraph"/>
              <w:numPr>
                <w:ilvl w:val="0"/>
                <w:numId w:val="6"/>
              </w:numPr>
              <w:spacing w:line="360" w:lineRule="auto"/>
              <w:jc w:val="both"/>
            </w:pPr>
            <w:r w:rsidRPr="007E7189">
              <w:t xml:space="preserve">If you go to the right-hand corner (in the same position </w:t>
            </w:r>
            <w:r w:rsidR="007E7189" w:rsidRPr="007E7189">
              <w:t>as the gears icon</w:t>
            </w:r>
            <w:r w:rsidRPr="007E7189">
              <w:t>) you will</w:t>
            </w:r>
            <w:r w:rsidR="005907E4" w:rsidRPr="007E7189">
              <w:t xml:space="preserve"> see</w:t>
            </w:r>
            <w:r w:rsidRPr="007E7189">
              <w:t xml:space="preserve"> </w:t>
            </w:r>
            <w:r w:rsidR="007E7189" w:rsidRPr="007E7189">
              <w:t>‘</w:t>
            </w:r>
            <w:r w:rsidRPr="007E7189">
              <w:t>Favourites</w:t>
            </w:r>
            <w:r w:rsidR="007E7189" w:rsidRPr="007E7189">
              <w:t xml:space="preserve">’ and </w:t>
            </w:r>
            <w:r w:rsidRPr="007E7189">
              <w:t xml:space="preserve">arrow pointing downwards. </w:t>
            </w:r>
          </w:p>
          <w:p w14:paraId="3A0B56A5" w14:textId="77777777" w:rsidR="007E7189" w:rsidRPr="007E7189" w:rsidRDefault="007E7189" w:rsidP="007E7189">
            <w:pPr>
              <w:pStyle w:val="ListParagraph"/>
              <w:numPr>
                <w:ilvl w:val="0"/>
                <w:numId w:val="6"/>
              </w:numPr>
              <w:spacing w:line="360" w:lineRule="auto"/>
              <w:jc w:val="both"/>
            </w:pPr>
            <w:r w:rsidRPr="007E7189">
              <w:t>Click</w:t>
            </w:r>
            <w:r w:rsidR="00184436" w:rsidRPr="007E7189">
              <w:t xml:space="preserve"> on the arrow</w:t>
            </w:r>
            <w:r w:rsidRPr="007E7189">
              <w:t xml:space="preserve"> to see a </w:t>
            </w:r>
            <w:r w:rsidR="00184436" w:rsidRPr="007E7189">
              <w:t xml:space="preserve">drop-down menu. </w:t>
            </w:r>
          </w:p>
          <w:p w14:paraId="0FE1547D" w14:textId="74C6899E" w:rsidR="00184436" w:rsidRPr="004D60D3" w:rsidRDefault="007E7189" w:rsidP="00000E5A">
            <w:pPr>
              <w:pStyle w:val="ListParagraph"/>
              <w:numPr>
                <w:ilvl w:val="0"/>
                <w:numId w:val="6"/>
              </w:numPr>
              <w:spacing w:line="360" w:lineRule="auto"/>
              <w:jc w:val="both"/>
            </w:pPr>
            <w:r w:rsidRPr="007E7189">
              <w:t>You</w:t>
            </w:r>
            <w:r w:rsidR="00184436" w:rsidRPr="007E7189">
              <w:t xml:space="preserve"> will have the option to select a specific category of effect, such as </w:t>
            </w:r>
            <w:r w:rsidRPr="007E7189">
              <w:t>‘</w:t>
            </w:r>
            <w:r w:rsidR="00184436" w:rsidRPr="007E7189">
              <w:t>Colour</w:t>
            </w:r>
            <w:r w:rsidRPr="007E7189">
              <w:t>’</w:t>
            </w:r>
            <w:r w:rsidR="00184436" w:rsidRPr="007E7189">
              <w:t xml:space="preserve">, </w:t>
            </w:r>
            <w:r w:rsidRPr="007E7189">
              <w:t>‘</w:t>
            </w:r>
            <w:r w:rsidR="00184436" w:rsidRPr="007E7189">
              <w:t>Text</w:t>
            </w:r>
            <w:r w:rsidRPr="007E7189">
              <w:t>’</w:t>
            </w:r>
            <w:r w:rsidR="00184436" w:rsidRPr="007E7189">
              <w:t xml:space="preserve">, </w:t>
            </w:r>
            <w:r w:rsidRPr="007E7189">
              <w:t>‘</w:t>
            </w:r>
            <w:r w:rsidR="00184436" w:rsidRPr="007E7189">
              <w:t>Plugins</w:t>
            </w:r>
            <w:r w:rsidRPr="007E7189">
              <w:t>’</w:t>
            </w:r>
            <w:r w:rsidR="00184436" w:rsidRPr="007E7189">
              <w:t xml:space="preserve"> etc.  </w:t>
            </w:r>
          </w:p>
          <w:p w14:paraId="1E7824AA" w14:textId="6ACE4EA3" w:rsidR="00184436" w:rsidRPr="004D60D3" w:rsidRDefault="00184436" w:rsidP="00000E5A">
            <w:pPr>
              <w:pStyle w:val="ListParagraph"/>
              <w:numPr>
                <w:ilvl w:val="0"/>
                <w:numId w:val="6"/>
              </w:numPr>
              <w:spacing w:line="360" w:lineRule="auto"/>
              <w:jc w:val="both"/>
            </w:pPr>
            <w:r w:rsidRPr="004D60D3">
              <w:t>Once you have selected a category and you find a</w:t>
            </w:r>
            <w:r w:rsidR="004D60D3">
              <w:t>n</w:t>
            </w:r>
            <w:r w:rsidRPr="004D60D3">
              <w:t xml:space="preserve"> </w:t>
            </w:r>
            <w:r w:rsidR="004D60D3" w:rsidRPr="004D60D3">
              <w:t>effect</w:t>
            </w:r>
            <w:r w:rsidRPr="004D60D3">
              <w:t xml:space="preserve"> that you like within that category, double click on th</w:t>
            </w:r>
            <w:r w:rsidR="004D60D3" w:rsidRPr="004D60D3">
              <w:t>e</w:t>
            </w:r>
            <w:r w:rsidRPr="004D60D3">
              <w:t xml:space="preserve"> effect and it will be applied to your clip, which you’ll be able to see on the media viewer. </w:t>
            </w:r>
          </w:p>
          <w:p w14:paraId="23DDBC47" w14:textId="2304C97E" w:rsidR="00184436" w:rsidRPr="004D60D3" w:rsidRDefault="004D60D3" w:rsidP="004D60D3">
            <w:pPr>
              <w:pStyle w:val="ListParagraph"/>
              <w:numPr>
                <w:ilvl w:val="0"/>
                <w:numId w:val="6"/>
              </w:numPr>
              <w:spacing w:line="360" w:lineRule="auto"/>
              <w:jc w:val="both"/>
            </w:pPr>
            <w:r>
              <w:t>O</w:t>
            </w:r>
            <w:r w:rsidR="00184436" w:rsidRPr="004D60D3">
              <w:t>nce you have doubled clicked on a</w:t>
            </w:r>
            <w:r>
              <w:t xml:space="preserve">n </w:t>
            </w:r>
            <w:r w:rsidR="00184436" w:rsidRPr="004D60D3">
              <w:t>effect, you</w:t>
            </w:r>
            <w:r w:rsidR="00A50A8C" w:rsidRPr="004D60D3">
              <w:t xml:space="preserve"> will</w:t>
            </w:r>
            <w:r w:rsidR="00184436" w:rsidRPr="004D60D3">
              <w:t xml:space="preserve"> be reverted back to the </w:t>
            </w:r>
            <w:r>
              <w:t>‘</w:t>
            </w:r>
            <w:r w:rsidR="00184436" w:rsidRPr="004D60D3">
              <w:t>settings</w:t>
            </w:r>
            <w:r>
              <w:t>’</w:t>
            </w:r>
            <w:r w:rsidR="00184436" w:rsidRPr="004D60D3">
              <w:t xml:space="preserve"> tab and a control panel corresponding to the effect you have selected will appear below. For example, in the image below </w:t>
            </w:r>
            <w:r>
              <w:t>we</w:t>
            </w:r>
            <w:r w:rsidR="00184436" w:rsidRPr="004D60D3">
              <w:t xml:space="preserve"> have selected the </w:t>
            </w:r>
            <w:r>
              <w:t>‘</w:t>
            </w:r>
            <w:r w:rsidR="00184436" w:rsidRPr="004D60D3">
              <w:t>Text</w:t>
            </w:r>
            <w:r>
              <w:t>’</w:t>
            </w:r>
            <w:r w:rsidR="00184436" w:rsidRPr="004D60D3">
              <w:t xml:space="preserve"> category, then the </w:t>
            </w:r>
            <w:r w:rsidR="00EE7E78">
              <w:t>‘</w:t>
            </w:r>
            <w:r w:rsidR="00184436" w:rsidRPr="004D60D3">
              <w:t>Titles</w:t>
            </w:r>
            <w:r w:rsidR="00EE7E78">
              <w:t>’</w:t>
            </w:r>
            <w:r w:rsidR="00184436" w:rsidRPr="004D60D3">
              <w:t xml:space="preserve"> effect.</w:t>
            </w:r>
          </w:p>
        </w:tc>
      </w:tr>
      <w:tr w:rsidR="00184436" w14:paraId="2FEE58E7" w14:textId="77777777" w:rsidTr="00184436">
        <w:tc>
          <w:tcPr>
            <w:tcW w:w="9016" w:type="dxa"/>
          </w:tcPr>
          <w:p w14:paraId="0C3D8A46" w14:textId="37D843FB" w:rsidR="00184436" w:rsidRDefault="00A76C67" w:rsidP="00C86D2C">
            <w:pPr>
              <w:spacing w:line="360" w:lineRule="auto"/>
              <w:jc w:val="center"/>
              <w:rPr>
                <w:lang w:val="en-GB"/>
              </w:rPr>
            </w:pPr>
            <w:r>
              <w:rPr>
                <w:noProof/>
              </w:rPr>
              <w:drawing>
                <wp:inline distT="0" distB="0" distL="0" distR="0" wp14:anchorId="7EB4CB52" wp14:editId="0BE8D78D">
                  <wp:extent cx="5182235" cy="25692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19-03-02 14.48.56.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82748" cy="2569464"/>
                          </a:xfrm>
                          <a:prstGeom prst="rect">
                            <a:avLst/>
                          </a:prstGeom>
                        </pic:spPr>
                      </pic:pic>
                    </a:graphicData>
                  </a:graphic>
                </wp:inline>
              </w:drawing>
            </w:r>
          </w:p>
        </w:tc>
      </w:tr>
      <w:tr w:rsidR="00000E5A" w14:paraId="3C30CFB2" w14:textId="77777777" w:rsidTr="00184436">
        <w:tc>
          <w:tcPr>
            <w:tcW w:w="9016" w:type="dxa"/>
          </w:tcPr>
          <w:p w14:paraId="06F43719" w14:textId="77777777" w:rsidR="00EE7E78" w:rsidRPr="00EE7E78" w:rsidRDefault="00000E5A" w:rsidP="00EE7E78">
            <w:pPr>
              <w:pStyle w:val="ListParagraph"/>
              <w:numPr>
                <w:ilvl w:val="0"/>
                <w:numId w:val="7"/>
              </w:numPr>
              <w:spacing w:line="360" w:lineRule="auto"/>
              <w:jc w:val="both"/>
            </w:pPr>
            <w:r w:rsidRPr="00EE7E78">
              <w:lastRenderedPageBreak/>
              <w:t xml:space="preserve">If you decide that you no longer want to use that effect, again, click on the gears </w:t>
            </w:r>
            <w:r w:rsidRPr="00184436">
              <w:rPr>
                <w:noProof/>
              </w:rPr>
              <w:drawing>
                <wp:inline distT="0" distB="0" distL="0" distR="0" wp14:anchorId="679AF199" wp14:editId="3E337278">
                  <wp:extent cx="304800" cy="279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shot 2019-02-17 22.29.16.png"/>
                          <pic:cNvPicPr/>
                        </pic:nvPicPr>
                        <pic:blipFill>
                          <a:blip r:embed="rId14">
                            <a:extLst>
                              <a:ext uri="{28A0092B-C50C-407E-A947-70E740481C1C}">
                                <a14:useLocalDpi xmlns:a14="http://schemas.microsoft.com/office/drawing/2010/main" val="0"/>
                              </a:ext>
                            </a:extLst>
                          </a:blip>
                          <a:stretch>
                            <a:fillRect/>
                          </a:stretch>
                        </pic:blipFill>
                        <pic:spPr>
                          <a:xfrm>
                            <a:off x="0" y="0"/>
                            <a:ext cx="304800" cy="279400"/>
                          </a:xfrm>
                          <a:prstGeom prst="rect">
                            <a:avLst/>
                          </a:prstGeom>
                        </pic:spPr>
                      </pic:pic>
                    </a:graphicData>
                  </a:graphic>
                </wp:inline>
              </w:drawing>
            </w:r>
            <w:r w:rsidRPr="00EE7E78">
              <w:t xml:space="preserve"> icon </w:t>
            </w:r>
            <w:r w:rsidR="00EE7E78" w:rsidRPr="00EE7E78">
              <w:t>i</w:t>
            </w:r>
            <w:r w:rsidRPr="00EE7E78">
              <w:t>n the top-right corner</w:t>
            </w:r>
          </w:p>
          <w:p w14:paraId="0F12D559" w14:textId="77777777" w:rsidR="00EE7E78" w:rsidRPr="00EE7E78" w:rsidRDefault="00EE7E78" w:rsidP="00EE7E78">
            <w:pPr>
              <w:pStyle w:val="ListParagraph"/>
              <w:numPr>
                <w:ilvl w:val="0"/>
                <w:numId w:val="7"/>
              </w:numPr>
              <w:spacing w:line="360" w:lineRule="auto"/>
              <w:jc w:val="both"/>
            </w:pPr>
            <w:r w:rsidRPr="00EE7E78">
              <w:t>T</w:t>
            </w:r>
            <w:r w:rsidR="00000E5A" w:rsidRPr="00EE7E78">
              <w:t xml:space="preserve">hen </w:t>
            </w:r>
            <w:r w:rsidRPr="00EE7E78">
              <w:t>click ‘</w:t>
            </w:r>
            <w:r w:rsidR="00000E5A" w:rsidRPr="00EE7E78">
              <w:t>reset</w:t>
            </w:r>
            <w:r w:rsidRPr="00EE7E78">
              <w:t>’</w:t>
            </w:r>
          </w:p>
          <w:p w14:paraId="2951A4ED" w14:textId="7863B83F" w:rsidR="00000E5A" w:rsidRPr="00EE7E78" w:rsidRDefault="00EE7E78" w:rsidP="00EE7E78">
            <w:pPr>
              <w:pStyle w:val="ListParagraph"/>
              <w:numPr>
                <w:ilvl w:val="0"/>
                <w:numId w:val="7"/>
              </w:numPr>
              <w:spacing w:line="360" w:lineRule="auto"/>
              <w:jc w:val="both"/>
              <w:rPr>
                <w:noProof/>
              </w:rPr>
            </w:pPr>
            <w:r w:rsidRPr="00EE7E78">
              <w:t>T</w:t>
            </w:r>
            <w:r w:rsidR="00000E5A" w:rsidRPr="00EE7E78">
              <w:t xml:space="preserve">hen </w:t>
            </w:r>
            <w:r w:rsidRPr="00EE7E78">
              <w:t>click ‘</w:t>
            </w:r>
            <w:r w:rsidR="00000E5A" w:rsidRPr="00EE7E78">
              <w:t>All</w:t>
            </w:r>
            <w:r w:rsidRPr="00EE7E78">
              <w:t>’</w:t>
            </w:r>
            <w:r w:rsidR="00000E5A" w:rsidRPr="00EE7E78">
              <w:t xml:space="preserve"> </w:t>
            </w:r>
            <w:r w:rsidRPr="00EE7E78">
              <w:t>i</w:t>
            </w:r>
            <w:r w:rsidR="00000E5A" w:rsidRPr="00EE7E78">
              <w:t>n the drop-down menu</w:t>
            </w:r>
          </w:p>
        </w:tc>
      </w:tr>
    </w:tbl>
    <w:p w14:paraId="7A1FC885" w14:textId="5DDDB6FD" w:rsidR="00100AA2" w:rsidRPr="00184436" w:rsidRDefault="00100AA2" w:rsidP="00367184">
      <w:pPr>
        <w:spacing w:line="360" w:lineRule="auto"/>
        <w:rPr>
          <w:lang w:val="en-GB"/>
        </w:rPr>
      </w:pPr>
    </w:p>
    <w:tbl>
      <w:tblPr>
        <w:tblStyle w:val="TableGrid"/>
        <w:tblW w:w="0" w:type="auto"/>
        <w:tblLook w:val="04A0" w:firstRow="1" w:lastRow="0" w:firstColumn="1" w:lastColumn="0" w:noHBand="0" w:noVBand="1"/>
      </w:tblPr>
      <w:tblGrid>
        <w:gridCol w:w="9016"/>
      </w:tblGrid>
      <w:tr w:rsidR="00124E44" w14:paraId="19FAB5E7" w14:textId="77777777" w:rsidTr="00124E44">
        <w:tc>
          <w:tcPr>
            <w:tcW w:w="9016" w:type="dxa"/>
          </w:tcPr>
          <w:p w14:paraId="13EA8CF9" w14:textId="04D9B72C" w:rsidR="00124E44" w:rsidRPr="00184436" w:rsidRDefault="00EE7E78" w:rsidP="00000E5A">
            <w:pPr>
              <w:spacing w:line="360" w:lineRule="auto"/>
              <w:jc w:val="both"/>
              <w:rPr>
                <w:rFonts w:asciiTheme="minorHAnsi" w:hAnsiTheme="minorHAnsi"/>
                <w:lang w:val="en-GB"/>
              </w:rPr>
            </w:pPr>
            <w:r>
              <w:rPr>
                <w:rFonts w:asciiTheme="minorHAnsi" w:hAnsiTheme="minorHAnsi"/>
                <w:lang w:val="en-GB"/>
              </w:rPr>
              <w:t xml:space="preserve">Now you can </w:t>
            </w:r>
            <w:r w:rsidR="00124E44" w:rsidRPr="00184436">
              <w:rPr>
                <w:rFonts w:asciiTheme="minorHAnsi" w:hAnsiTheme="minorHAnsi"/>
                <w:lang w:val="en-GB"/>
              </w:rPr>
              <w:t xml:space="preserve">click the </w:t>
            </w:r>
            <w:r>
              <w:rPr>
                <w:rFonts w:asciiTheme="minorHAnsi" w:hAnsiTheme="minorHAnsi"/>
                <w:lang w:val="en-GB"/>
              </w:rPr>
              <w:t>‘</w:t>
            </w:r>
            <w:r w:rsidR="00124E44" w:rsidRPr="00184436">
              <w:rPr>
                <w:rFonts w:asciiTheme="minorHAnsi" w:hAnsiTheme="minorHAnsi"/>
                <w:lang w:val="en-GB"/>
              </w:rPr>
              <w:t>+</w:t>
            </w:r>
            <w:r>
              <w:rPr>
                <w:rFonts w:asciiTheme="minorHAnsi" w:hAnsiTheme="minorHAnsi"/>
                <w:lang w:val="en-GB"/>
              </w:rPr>
              <w:t>’</w:t>
            </w:r>
            <w:r w:rsidR="00124E44" w:rsidRPr="00184436">
              <w:rPr>
                <w:rFonts w:asciiTheme="minorHAnsi" w:hAnsiTheme="minorHAnsi"/>
                <w:lang w:val="en-GB"/>
              </w:rPr>
              <w:t xml:space="preserve"> sign again </w:t>
            </w:r>
            <w:r>
              <w:rPr>
                <w:rFonts w:asciiTheme="minorHAnsi" w:hAnsiTheme="minorHAnsi"/>
                <w:lang w:val="en-GB"/>
              </w:rPr>
              <w:t>to view</w:t>
            </w:r>
            <w:r w:rsidR="00124E44" w:rsidRPr="00184436">
              <w:rPr>
                <w:rFonts w:asciiTheme="minorHAnsi" w:hAnsiTheme="minorHAnsi"/>
                <w:lang w:val="en-GB"/>
              </w:rPr>
              <w:t xml:space="preserve"> different effects.</w:t>
            </w:r>
          </w:p>
          <w:p w14:paraId="6DEF8CD5" w14:textId="6CB0448B" w:rsidR="00124E44" w:rsidRPr="00124E44" w:rsidRDefault="00EE7E78" w:rsidP="00000E5A">
            <w:pPr>
              <w:spacing w:line="360" w:lineRule="auto"/>
              <w:jc w:val="both"/>
              <w:rPr>
                <w:rFonts w:asciiTheme="minorHAnsi" w:hAnsiTheme="minorHAnsi"/>
                <w:lang w:val="en-GB"/>
              </w:rPr>
            </w:pPr>
            <w:r>
              <w:rPr>
                <w:rFonts w:asciiTheme="minorHAnsi" w:hAnsiTheme="minorHAnsi"/>
                <w:lang w:val="en-GB"/>
              </w:rPr>
              <w:t xml:space="preserve">(Tip: </w:t>
            </w:r>
            <w:r w:rsidR="00124E44" w:rsidRPr="00184436">
              <w:rPr>
                <w:rFonts w:asciiTheme="minorHAnsi" w:hAnsiTheme="minorHAnsi"/>
                <w:lang w:val="en-GB"/>
              </w:rPr>
              <w:t xml:space="preserve">You can also add effects that you want to use frequently to the </w:t>
            </w:r>
            <w:r>
              <w:rPr>
                <w:rFonts w:asciiTheme="minorHAnsi" w:hAnsiTheme="minorHAnsi"/>
                <w:lang w:val="en-GB"/>
              </w:rPr>
              <w:t>‘</w:t>
            </w:r>
            <w:r w:rsidR="00124E44" w:rsidRPr="00184436">
              <w:rPr>
                <w:rFonts w:asciiTheme="minorHAnsi" w:hAnsiTheme="minorHAnsi"/>
                <w:lang w:val="en-GB"/>
              </w:rPr>
              <w:t>Favourites</w:t>
            </w:r>
            <w:r>
              <w:rPr>
                <w:rFonts w:asciiTheme="minorHAnsi" w:hAnsiTheme="minorHAnsi"/>
                <w:lang w:val="en-GB"/>
              </w:rPr>
              <w:t>’</w:t>
            </w:r>
            <w:r w:rsidR="00124E44" w:rsidRPr="00184436">
              <w:rPr>
                <w:rFonts w:asciiTheme="minorHAnsi" w:hAnsiTheme="minorHAnsi"/>
                <w:lang w:val="en-GB"/>
              </w:rPr>
              <w:t xml:space="preserve"> category, by clicking the </w:t>
            </w:r>
            <w:r w:rsidR="00124E44" w:rsidRPr="00184436">
              <w:rPr>
                <w:rFonts w:asciiTheme="minorHAnsi" w:hAnsiTheme="minorHAnsi"/>
                <w:noProof/>
              </w:rPr>
              <w:drawing>
                <wp:inline distT="0" distB="0" distL="0" distR="0" wp14:anchorId="2A3A7B06" wp14:editId="208E53AC">
                  <wp:extent cx="292100" cy="228600"/>
                  <wp:effectExtent l="0" t="0" r="1270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shot 2019-02-17 23.03.03.png"/>
                          <pic:cNvPicPr/>
                        </pic:nvPicPr>
                        <pic:blipFill>
                          <a:blip r:embed="rId18">
                            <a:extLst>
                              <a:ext uri="{28A0092B-C50C-407E-A947-70E740481C1C}">
                                <a14:useLocalDpi xmlns:a14="http://schemas.microsoft.com/office/drawing/2010/main" val="0"/>
                              </a:ext>
                            </a:extLst>
                          </a:blip>
                          <a:stretch>
                            <a:fillRect/>
                          </a:stretch>
                        </pic:blipFill>
                        <pic:spPr>
                          <a:xfrm>
                            <a:off x="0" y="0"/>
                            <a:ext cx="292100" cy="228600"/>
                          </a:xfrm>
                          <a:prstGeom prst="rect">
                            <a:avLst/>
                          </a:prstGeom>
                        </pic:spPr>
                      </pic:pic>
                    </a:graphicData>
                  </a:graphic>
                </wp:inline>
              </w:drawing>
            </w:r>
            <w:r w:rsidR="00124E44" w:rsidRPr="00184436">
              <w:rPr>
                <w:rFonts w:asciiTheme="minorHAnsi" w:hAnsiTheme="minorHAnsi"/>
                <w:lang w:val="en-GB"/>
              </w:rPr>
              <w:t xml:space="preserve"> symbol beside the name of the effect, when it turns to yellow </w:t>
            </w:r>
            <w:r w:rsidR="00124E44" w:rsidRPr="00184436">
              <w:rPr>
                <w:rFonts w:asciiTheme="minorHAnsi" w:hAnsiTheme="minorHAnsi"/>
                <w:noProof/>
              </w:rPr>
              <w:drawing>
                <wp:inline distT="0" distB="0" distL="0" distR="0" wp14:anchorId="0F2CB3B2" wp14:editId="40F66EB5">
                  <wp:extent cx="279400" cy="228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reenshot 2019-02-17 23.03.22.png"/>
                          <pic:cNvPicPr/>
                        </pic:nvPicPr>
                        <pic:blipFill>
                          <a:blip r:embed="rId19">
                            <a:extLst>
                              <a:ext uri="{28A0092B-C50C-407E-A947-70E740481C1C}">
                                <a14:useLocalDpi xmlns:a14="http://schemas.microsoft.com/office/drawing/2010/main" val="0"/>
                              </a:ext>
                            </a:extLst>
                          </a:blip>
                          <a:stretch>
                            <a:fillRect/>
                          </a:stretch>
                        </pic:blipFill>
                        <pic:spPr>
                          <a:xfrm>
                            <a:off x="0" y="0"/>
                            <a:ext cx="279400" cy="228600"/>
                          </a:xfrm>
                          <a:prstGeom prst="rect">
                            <a:avLst/>
                          </a:prstGeom>
                        </pic:spPr>
                      </pic:pic>
                    </a:graphicData>
                  </a:graphic>
                </wp:inline>
              </w:drawing>
            </w:r>
            <w:r w:rsidR="00302D62">
              <w:rPr>
                <w:rFonts w:asciiTheme="minorHAnsi" w:hAnsiTheme="minorHAnsi"/>
                <w:lang w:val="en-GB"/>
              </w:rPr>
              <w:t>,</w:t>
            </w:r>
            <w:r w:rsidR="00124E44" w:rsidRPr="00184436">
              <w:rPr>
                <w:rFonts w:asciiTheme="minorHAnsi" w:hAnsiTheme="minorHAnsi"/>
                <w:lang w:val="en-GB"/>
              </w:rPr>
              <w:t xml:space="preserve"> it has been added to the favourite</w:t>
            </w:r>
            <w:r>
              <w:rPr>
                <w:rFonts w:asciiTheme="minorHAnsi" w:hAnsiTheme="minorHAnsi"/>
                <w:lang w:val="en-GB"/>
              </w:rPr>
              <w:t>s).</w:t>
            </w:r>
          </w:p>
        </w:tc>
      </w:tr>
    </w:tbl>
    <w:p w14:paraId="1B5903C9" w14:textId="63334336" w:rsidR="00124E44" w:rsidRDefault="00124E44" w:rsidP="00367184">
      <w:pPr>
        <w:spacing w:line="360" w:lineRule="auto"/>
        <w:rPr>
          <w:rFonts w:asciiTheme="minorHAnsi" w:hAnsiTheme="minorHAnsi"/>
          <w:b/>
          <w:lang w:val="en-GB"/>
        </w:rPr>
      </w:pPr>
    </w:p>
    <w:p w14:paraId="40A65F62" w14:textId="19EB1571" w:rsidR="00797D0B" w:rsidRPr="00797D0B" w:rsidRDefault="00797D0B" w:rsidP="00367184">
      <w:pPr>
        <w:spacing w:line="360" w:lineRule="auto"/>
        <w:rPr>
          <w:rFonts w:asciiTheme="minorHAnsi" w:hAnsiTheme="minorHAnsi"/>
          <w:b/>
          <w:color w:val="00B050"/>
          <w:lang w:val="en-GB"/>
        </w:rPr>
      </w:pPr>
      <w:r w:rsidRPr="00797D0B">
        <w:rPr>
          <w:rFonts w:asciiTheme="minorHAnsi" w:hAnsiTheme="minorHAnsi"/>
          <w:b/>
          <w:color w:val="00B050"/>
          <w:lang w:val="en-GB"/>
        </w:rPr>
        <w:t>Creating text</w:t>
      </w:r>
    </w:p>
    <w:tbl>
      <w:tblPr>
        <w:tblStyle w:val="TableGrid"/>
        <w:tblW w:w="0" w:type="auto"/>
        <w:tblLook w:val="04A0" w:firstRow="1" w:lastRow="0" w:firstColumn="1" w:lastColumn="0" w:noHBand="0" w:noVBand="1"/>
      </w:tblPr>
      <w:tblGrid>
        <w:gridCol w:w="9016"/>
      </w:tblGrid>
      <w:tr w:rsidR="00124E44" w14:paraId="2E7648CC" w14:textId="77777777" w:rsidTr="00124E44">
        <w:tc>
          <w:tcPr>
            <w:tcW w:w="9016" w:type="dxa"/>
          </w:tcPr>
          <w:p w14:paraId="0ABD4A4E" w14:textId="77777777" w:rsidR="00124E44" w:rsidRPr="00184436" w:rsidRDefault="00124E44" w:rsidP="00000E5A">
            <w:pPr>
              <w:spacing w:line="360" w:lineRule="auto"/>
              <w:jc w:val="both"/>
              <w:rPr>
                <w:rFonts w:asciiTheme="minorHAnsi" w:hAnsiTheme="minorHAnsi"/>
                <w:b/>
                <w:lang w:val="en-GB"/>
              </w:rPr>
            </w:pPr>
            <w:r w:rsidRPr="00184436">
              <w:rPr>
                <w:rFonts w:asciiTheme="minorHAnsi" w:hAnsiTheme="minorHAnsi"/>
                <w:b/>
                <w:lang w:val="en-GB"/>
              </w:rPr>
              <w:t>Creating text</w:t>
            </w:r>
          </w:p>
          <w:p w14:paraId="7ADA9440" w14:textId="661D28C9" w:rsidR="00124E44" w:rsidRPr="00124E44" w:rsidRDefault="00124E44" w:rsidP="00000E5A">
            <w:pPr>
              <w:spacing w:line="360" w:lineRule="auto"/>
              <w:jc w:val="both"/>
              <w:rPr>
                <w:rFonts w:asciiTheme="minorHAnsi" w:hAnsiTheme="minorHAnsi"/>
                <w:lang w:val="en-GB"/>
              </w:rPr>
            </w:pPr>
            <w:r w:rsidRPr="00184436">
              <w:rPr>
                <w:rFonts w:asciiTheme="minorHAnsi" w:hAnsiTheme="minorHAnsi"/>
                <w:lang w:val="en-GB"/>
              </w:rPr>
              <w:t xml:space="preserve">If you want to use a </w:t>
            </w:r>
            <w:r w:rsidRPr="00EE7E78">
              <w:rPr>
                <w:rFonts w:asciiTheme="minorHAnsi" w:hAnsiTheme="minorHAnsi"/>
                <w:lang w:val="en-GB"/>
              </w:rPr>
              <w:t xml:space="preserve">text </w:t>
            </w:r>
            <w:r w:rsidRPr="00184436">
              <w:rPr>
                <w:rFonts w:asciiTheme="minorHAnsi" w:hAnsiTheme="minorHAnsi"/>
                <w:lang w:val="en-GB"/>
              </w:rPr>
              <w:t xml:space="preserve">effect, go to the drop-down menu on the </w:t>
            </w:r>
            <w:r w:rsidR="00797D0B">
              <w:rPr>
                <w:rFonts w:asciiTheme="minorHAnsi" w:hAnsiTheme="minorHAnsi"/>
                <w:lang w:val="en-GB"/>
              </w:rPr>
              <w:t>‘</w:t>
            </w:r>
            <w:r w:rsidRPr="00184436">
              <w:rPr>
                <w:rFonts w:asciiTheme="minorHAnsi" w:hAnsiTheme="minorHAnsi"/>
                <w:lang w:val="en-GB"/>
              </w:rPr>
              <w:t>Settings</w:t>
            </w:r>
            <w:r w:rsidR="00797D0B">
              <w:rPr>
                <w:rFonts w:asciiTheme="minorHAnsi" w:hAnsiTheme="minorHAnsi"/>
                <w:lang w:val="en-GB"/>
              </w:rPr>
              <w:t>’</w:t>
            </w:r>
            <w:r w:rsidRPr="00184436">
              <w:rPr>
                <w:rFonts w:asciiTheme="minorHAnsi" w:hAnsiTheme="minorHAnsi"/>
                <w:lang w:val="en-GB"/>
              </w:rPr>
              <w:t xml:space="preserve"> tab and select the </w:t>
            </w:r>
            <w:r w:rsidR="00797D0B">
              <w:rPr>
                <w:rFonts w:asciiTheme="minorHAnsi" w:hAnsiTheme="minorHAnsi"/>
                <w:lang w:val="en-GB"/>
              </w:rPr>
              <w:t>‘</w:t>
            </w:r>
            <w:r w:rsidRPr="00184436">
              <w:rPr>
                <w:rFonts w:asciiTheme="minorHAnsi" w:hAnsiTheme="minorHAnsi"/>
                <w:lang w:val="en-GB"/>
              </w:rPr>
              <w:t>Text</w:t>
            </w:r>
            <w:r w:rsidR="00797D0B">
              <w:rPr>
                <w:rFonts w:asciiTheme="minorHAnsi" w:hAnsiTheme="minorHAnsi"/>
                <w:lang w:val="en-GB"/>
              </w:rPr>
              <w:t>’</w:t>
            </w:r>
            <w:r w:rsidRPr="00184436">
              <w:rPr>
                <w:rFonts w:asciiTheme="minorHAnsi" w:hAnsiTheme="minorHAnsi"/>
                <w:lang w:val="en-GB"/>
              </w:rPr>
              <w:t xml:space="preserve"> category. </w:t>
            </w:r>
          </w:p>
        </w:tc>
      </w:tr>
      <w:tr w:rsidR="00124E44" w14:paraId="6F5BBFEA" w14:textId="77777777" w:rsidTr="00124E44">
        <w:tc>
          <w:tcPr>
            <w:tcW w:w="9016" w:type="dxa"/>
          </w:tcPr>
          <w:p w14:paraId="0AD3832B" w14:textId="75494514" w:rsidR="00124E44" w:rsidRDefault="00820B6D" w:rsidP="00820B6D">
            <w:pPr>
              <w:spacing w:line="360" w:lineRule="auto"/>
              <w:jc w:val="center"/>
              <w:rPr>
                <w:rFonts w:asciiTheme="minorHAnsi" w:hAnsiTheme="minorHAnsi"/>
                <w:b/>
                <w:lang w:val="en-GB"/>
              </w:rPr>
            </w:pPr>
            <w:r>
              <w:rPr>
                <w:rFonts w:asciiTheme="minorHAnsi" w:hAnsiTheme="minorHAnsi"/>
                <w:b/>
                <w:noProof/>
              </w:rPr>
              <w:drawing>
                <wp:inline distT="0" distB="0" distL="0" distR="0" wp14:anchorId="16EC01DC" wp14:editId="68B385FB">
                  <wp:extent cx="1078992" cy="26517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2019-02-19 19.59.34.png"/>
                          <pic:cNvPicPr/>
                        </pic:nvPicPr>
                        <pic:blipFill>
                          <a:blip r:embed="rId20">
                            <a:extLst>
                              <a:ext uri="{28A0092B-C50C-407E-A947-70E740481C1C}">
                                <a14:useLocalDpi xmlns:a14="http://schemas.microsoft.com/office/drawing/2010/main" val="0"/>
                              </a:ext>
                            </a:extLst>
                          </a:blip>
                          <a:stretch>
                            <a:fillRect/>
                          </a:stretch>
                        </pic:blipFill>
                        <pic:spPr>
                          <a:xfrm>
                            <a:off x="0" y="0"/>
                            <a:ext cx="1078992" cy="2651760"/>
                          </a:xfrm>
                          <a:prstGeom prst="rect">
                            <a:avLst/>
                          </a:prstGeom>
                        </pic:spPr>
                      </pic:pic>
                    </a:graphicData>
                  </a:graphic>
                </wp:inline>
              </w:drawing>
            </w:r>
          </w:p>
        </w:tc>
      </w:tr>
    </w:tbl>
    <w:p w14:paraId="40F2F76F" w14:textId="77777777" w:rsidR="00124E44" w:rsidRDefault="00124E44" w:rsidP="00367184">
      <w:pPr>
        <w:spacing w:line="360" w:lineRule="auto"/>
        <w:rPr>
          <w:rFonts w:asciiTheme="minorHAnsi" w:hAnsiTheme="minorHAnsi"/>
          <w:b/>
          <w:lang w:val="en-GB"/>
        </w:rPr>
      </w:pPr>
    </w:p>
    <w:tbl>
      <w:tblPr>
        <w:tblStyle w:val="TableGrid"/>
        <w:tblW w:w="0" w:type="auto"/>
        <w:tblLook w:val="04A0" w:firstRow="1" w:lastRow="0" w:firstColumn="1" w:lastColumn="0" w:noHBand="0" w:noVBand="1"/>
      </w:tblPr>
      <w:tblGrid>
        <w:gridCol w:w="9016"/>
      </w:tblGrid>
      <w:tr w:rsidR="00124E44" w14:paraId="1E7DD49C" w14:textId="77777777" w:rsidTr="00124E44">
        <w:tc>
          <w:tcPr>
            <w:tcW w:w="9016" w:type="dxa"/>
          </w:tcPr>
          <w:p w14:paraId="0EF55627" w14:textId="77777777" w:rsidR="00797D0B" w:rsidRPr="00797D0B" w:rsidRDefault="00797D0B" w:rsidP="00000E5A">
            <w:pPr>
              <w:spacing w:line="360" w:lineRule="auto"/>
              <w:jc w:val="both"/>
              <w:rPr>
                <w:rFonts w:asciiTheme="minorHAnsi" w:hAnsiTheme="minorHAnsi"/>
                <w:sz w:val="22"/>
                <w:szCs w:val="22"/>
                <w:lang w:val="en-GB"/>
              </w:rPr>
            </w:pPr>
            <w:r w:rsidRPr="00797D0B">
              <w:rPr>
                <w:rFonts w:asciiTheme="minorHAnsi" w:hAnsiTheme="minorHAnsi"/>
                <w:sz w:val="22"/>
                <w:szCs w:val="22"/>
                <w:lang w:val="en-GB"/>
              </w:rPr>
              <w:t>To add opening title</w:t>
            </w:r>
            <w:r w:rsidR="00124E44" w:rsidRPr="00797D0B">
              <w:rPr>
                <w:rFonts w:asciiTheme="minorHAnsi" w:hAnsiTheme="minorHAnsi"/>
                <w:sz w:val="22"/>
                <w:szCs w:val="22"/>
                <w:lang w:val="en-GB"/>
              </w:rPr>
              <w:t xml:space="preserve"> credits to the video</w:t>
            </w:r>
            <w:r w:rsidRPr="00797D0B">
              <w:rPr>
                <w:rFonts w:asciiTheme="minorHAnsi" w:hAnsiTheme="minorHAnsi"/>
                <w:sz w:val="22"/>
                <w:szCs w:val="22"/>
                <w:lang w:val="en-GB"/>
              </w:rPr>
              <w:t>:</w:t>
            </w:r>
          </w:p>
          <w:p w14:paraId="6610D7FF" w14:textId="77777777" w:rsidR="00797D0B" w:rsidRPr="00797D0B" w:rsidRDefault="00797D0B" w:rsidP="00797D0B">
            <w:pPr>
              <w:pStyle w:val="ListParagraph"/>
              <w:numPr>
                <w:ilvl w:val="0"/>
                <w:numId w:val="8"/>
              </w:numPr>
              <w:spacing w:line="360" w:lineRule="auto"/>
              <w:jc w:val="both"/>
            </w:pPr>
            <w:r w:rsidRPr="00797D0B">
              <w:t>G</w:t>
            </w:r>
            <w:r w:rsidR="00124E44" w:rsidRPr="00797D0B">
              <w:t xml:space="preserve">o to the </w:t>
            </w:r>
            <w:r w:rsidRPr="00797D0B">
              <w:t>‘</w:t>
            </w:r>
            <w:r w:rsidR="00124E44" w:rsidRPr="00797D0B">
              <w:t>Titles</w:t>
            </w:r>
            <w:r w:rsidRPr="00797D0B">
              <w:t>’</w:t>
            </w:r>
            <w:r w:rsidR="00124E44" w:rsidRPr="00797D0B">
              <w:t xml:space="preserve"> effect in the </w:t>
            </w:r>
            <w:r w:rsidRPr="00797D0B">
              <w:t>‘</w:t>
            </w:r>
            <w:r w:rsidR="00124E44" w:rsidRPr="00797D0B">
              <w:t>Text</w:t>
            </w:r>
            <w:r w:rsidRPr="00797D0B">
              <w:t>’</w:t>
            </w:r>
            <w:r w:rsidR="00124E44" w:rsidRPr="00797D0B">
              <w:t xml:space="preserve"> list, double-click</w:t>
            </w:r>
            <w:r w:rsidRPr="00797D0B">
              <w:t xml:space="preserve"> on ‘Titles’ </w:t>
            </w:r>
          </w:p>
          <w:p w14:paraId="28D2ABE1" w14:textId="0FFA2AA6" w:rsidR="00124E44" w:rsidRPr="00797D0B" w:rsidRDefault="00797D0B" w:rsidP="00797D0B">
            <w:pPr>
              <w:pStyle w:val="ListParagraph"/>
              <w:numPr>
                <w:ilvl w:val="0"/>
                <w:numId w:val="8"/>
              </w:numPr>
              <w:spacing w:line="360" w:lineRule="auto"/>
              <w:jc w:val="both"/>
            </w:pPr>
            <w:r w:rsidRPr="00797D0B">
              <w:t xml:space="preserve">The </w:t>
            </w:r>
            <w:r w:rsidR="00124E44" w:rsidRPr="00797D0B">
              <w:t xml:space="preserve">words </w:t>
            </w:r>
            <w:r w:rsidRPr="00797D0B">
              <w:t>‘</w:t>
            </w:r>
            <w:r w:rsidR="00124E44" w:rsidRPr="00797D0B">
              <w:t>Sample Text</w:t>
            </w:r>
            <w:r w:rsidRPr="00797D0B">
              <w:t>’</w:t>
            </w:r>
            <w:r w:rsidR="00124E44" w:rsidRPr="00797D0B">
              <w:t xml:space="preserve"> wi</w:t>
            </w:r>
            <w:r w:rsidR="00302D62" w:rsidRPr="00797D0B">
              <w:t>ll appear over the clip in the media v</w:t>
            </w:r>
            <w:r w:rsidR="00124E44" w:rsidRPr="00797D0B">
              <w:t>iewer</w:t>
            </w:r>
          </w:p>
          <w:p w14:paraId="6750B6B3" w14:textId="767CD96E" w:rsidR="00124E44" w:rsidRPr="00797D0B" w:rsidRDefault="00124E44" w:rsidP="00797D0B">
            <w:pPr>
              <w:pStyle w:val="ListParagraph"/>
              <w:numPr>
                <w:ilvl w:val="0"/>
                <w:numId w:val="8"/>
              </w:numPr>
              <w:spacing w:line="360" w:lineRule="auto"/>
              <w:jc w:val="both"/>
            </w:pPr>
            <w:r w:rsidRPr="00797D0B">
              <w:t>Now you can type any words or symbols you like in the box in the control panel</w:t>
            </w:r>
          </w:p>
        </w:tc>
      </w:tr>
      <w:tr w:rsidR="00124E44" w14:paraId="56C280F7" w14:textId="77777777" w:rsidTr="00124E44">
        <w:tc>
          <w:tcPr>
            <w:tcW w:w="9016" w:type="dxa"/>
          </w:tcPr>
          <w:p w14:paraId="5C522782" w14:textId="0F6EA71F" w:rsidR="00124E44" w:rsidRDefault="00613219" w:rsidP="00C86D2C">
            <w:pPr>
              <w:spacing w:line="360" w:lineRule="auto"/>
              <w:jc w:val="center"/>
              <w:rPr>
                <w:lang w:val="en-GB"/>
              </w:rPr>
            </w:pPr>
            <w:r>
              <w:rPr>
                <w:noProof/>
              </w:rPr>
              <w:lastRenderedPageBreak/>
              <w:drawing>
                <wp:inline distT="0" distB="0" distL="0" distR="0" wp14:anchorId="230DFA13" wp14:editId="784062E9">
                  <wp:extent cx="2926080" cy="3118104"/>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2019-03-02 16.06.15.png"/>
                          <pic:cNvPicPr/>
                        </pic:nvPicPr>
                        <pic:blipFill>
                          <a:blip r:embed="rId21">
                            <a:extLst>
                              <a:ext uri="{28A0092B-C50C-407E-A947-70E740481C1C}">
                                <a14:useLocalDpi xmlns:a14="http://schemas.microsoft.com/office/drawing/2010/main" val="0"/>
                              </a:ext>
                            </a:extLst>
                          </a:blip>
                          <a:stretch>
                            <a:fillRect/>
                          </a:stretch>
                        </pic:blipFill>
                        <pic:spPr>
                          <a:xfrm>
                            <a:off x="0" y="0"/>
                            <a:ext cx="2926080" cy="3118104"/>
                          </a:xfrm>
                          <a:prstGeom prst="rect">
                            <a:avLst/>
                          </a:prstGeom>
                        </pic:spPr>
                      </pic:pic>
                    </a:graphicData>
                  </a:graphic>
                </wp:inline>
              </w:drawing>
            </w:r>
          </w:p>
        </w:tc>
      </w:tr>
      <w:tr w:rsidR="004A4804" w14:paraId="111E3848" w14:textId="77777777" w:rsidTr="00124E44">
        <w:tc>
          <w:tcPr>
            <w:tcW w:w="9016" w:type="dxa"/>
          </w:tcPr>
          <w:p w14:paraId="28CB0F7F" w14:textId="6FE60E8C" w:rsidR="004A4804" w:rsidRDefault="004A4804" w:rsidP="00C86D2C">
            <w:pPr>
              <w:spacing w:line="360" w:lineRule="auto"/>
              <w:jc w:val="center"/>
              <w:rPr>
                <w:noProof/>
              </w:rPr>
            </w:pPr>
            <w:r>
              <w:rPr>
                <w:noProof/>
              </w:rPr>
              <w:drawing>
                <wp:inline distT="0" distB="0" distL="0" distR="0" wp14:anchorId="67C8FF27" wp14:editId="137CAF54">
                  <wp:extent cx="5194935" cy="2569210"/>
                  <wp:effectExtent l="0" t="0" r="1206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shot 2019-03-02 16.06.23.png"/>
                          <pic:cNvPicPr/>
                        </pic:nvPicPr>
                        <pic:blipFill>
                          <a:blip r:embed="rId22">
                            <a:extLst>
                              <a:ext uri="{28A0092B-C50C-407E-A947-70E740481C1C}">
                                <a14:useLocalDpi xmlns:a14="http://schemas.microsoft.com/office/drawing/2010/main" val="0"/>
                              </a:ext>
                            </a:extLst>
                          </a:blip>
                          <a:stretch>
                            <a:fillRect/>
                          </a:stretch>
                        </pic:blipFill>
                        <pic:spPr>
                          <a:xfrm>
                            <a:off x="0" y="0"/>
                            <a:ext cx="5195449" cy="2569464"/>
                          </a:xfrm>
                          <a:prstGeom prst="rect">
                            <a:avLst/>
                          </a:prstGeom>
                        </pic:spPr>
                      </pic:pic>
                    </a:graphicData>
                  </a:graphic>
                </wp:inline>
              </w:drawing>
            </w:r>
          </w:p>
        </w:tc>
      </w:tr>
    </w:tbl>
    <w:p w14:paraId="3D5F7368" w14:textId="2580C55D" w:rsidR="00872C4E" w:rsidRPr="00184436" w:rsidRDefault="00872C4E" w:rsidP="00367184">
      <w:pPr>
        <w:spacing w:line="360" w:lineRule="auto"/>
        <w:rPr>
          <w:lang w:val="en-GB"/>
        </w:rPr>
      </w:pPr>
    </w:p>
    <w:tbl>
      <w:tblPr>
        <w:tblStyle w:val="TableGrid"/>
        <w:tblW w:w="0" w:type="auto"/>
        <w:tblLook w:val="04A0" w:firstRow="1" w:lastRow="0" w:firstColumn="1" w:lastColumn="0" w:noHBand="0" w:noVBand="1"/>
      </w:tblPr>
      <w:tblGrid>
        <w:gridCol w:w="9016"/>
      </w:tblGrid>
      <w:tr w:rsidR="00124E44" w14:paraId="6FFE2C00" w14:textId="77777777" w:rsidTr="00124E44">
        <w:tc>
          <w:tcPr>
            <w:tcW w:w="9016" w:type="dxa"/>
          </w:tcPr>
          <w:p w14:paraId="4C60DA9A" w14:textId="6E938813" w:rsidR="00124E44" w:rsidRPr="00B13414" w:rsidRDefault="00124E44" w:rsidP="00B13414">
            <w:pPr>
              <w:pStyle w:val="ListParagraph"/>
              <w:numPr>
                <w:ilvl w:val="0"/>
                <w:numId w:val="9"/>
              </w:numPr>
              <w:spacing w:line="360" w:lineRule="auto"/>
              <w:jc w:val="both"/>
            </w:pPr>
            <w:r w:rsidRPr="00B13414">
              <w:t xml:space="preserve">When you have selected the </w:t>
            </w:r>
            <w:r w:rsidR="00FC4D7E" w:rsidRPr="00B13414">
              <w:t>‘</w:t>
            </w:r>
            <w:r w:rsidRPr="00B13414">
              <w:t>Titles</w:t>
            </w:r>
            <w:r w:rsidR="00FC4D7E" w:rsidRPr="00B13414">
              <w:t>’</w:t>
            </w:r>
            <w:r w:rsidRPr="00B13414">
              <w:t xml:space="preserve"> effect, you w</w:t>
            </w:r>
            <w:r w:rsidR="00302D62" w:rsidRPr="00B13414">
              <w:t xml:space="preserve">ill see the text control panel </w:t>
            </w:r>
            <w:r w:rsidRPr="00B13414">
              <w:t xml:space="preserve">under the </w:t>
            </w:r>
            <w:r w:rsidR="00B13414" w:rsidRPr="00B13414">
              <w:t>‘</w:t>
            </w:r>
            <w:r w:rsidRPr="00B13414">
              <w:t>Font</w:t>
            </w:r>
            <w:r w:rsidR="00B13414" w:rsidRPr="00B13414">
              <w:t>’</w:t>
            </w:r>
            <w:r w:rsidRPr="00B13414">
              <w:t xml:space="preserve"> tab, such as </w:t>
            </w:r>
            <w:r w:rsidR="00B13414" w:rsidRPr="00B13414">
              <w:t>‘</w:t>
            </w:r>
            <w:r w:rsidRPr="00B13414">
              <w:t>Typeface</w:t>
            </w:r>
            <w:r w:rsidR="00B13414" w:rsidRPr="00B13414">
              <w:t>’</w:t>
            </w:r>
            <w:r w:rsidRPr="00B13414">
              <w:t xml:space="preserve"> (font type), </w:t>
            </w:r>
            <w:r w:rsidRPr="00B13414">
              <w:rPr>
                <w:b/>
              </w:rPr>
              <w:t>Bold</w:t>
            </w:r>
            <w:r w:rsidRPr="00B13414">
              <w:t xml:space="preserve">, </w:t>
            </w:r>
            <w:r w:rsidRPr="00B13414">
              <w:rPr>
                <w:i/>
              </w:rPr>
              <w:t>italic</w:t>
            </w:r>
            <w:r w:rsidRPr="00B13414">
              <w:t xml:space="preserve">, size and opacity. </w:t>
            </w:r>
          </w:p>
          <w:p w14:paraId="75CCA8A5" w14:textId="05A80FC5" w:rsidR="00124E44" w:rsidRPr="00B13414" w:rsidRDefault="00124E44" w:rsidP="00B13414">
            <w:pPr>
              <w:pStyle w:val="ListParagraph"/>
              <w:numPr>
                <w:ilvl w:val="0"/>
                <w:numId w:val="9"/>
              </w:numPr>
              <w:spacing w:line="360" w:lineRule="auto"/>
              <w:jc w:val="both"/>
            </w:pPr>
            <w:r w:rsidRPr="00B13414">
              <w:t xml:space="preserve">If you click on the </w:t>
            </w:r>
            <w:r w:rsidR="00B13414" w:rsidRPr="00B13414">
              <w:t>‘</w:t>
            </w:r>
            <w:r w:rsidRPr="00B13414">
              <w:t>Face</w:t>
            </w:r>
            <w:r w:rsidR="00B13414" w:rsidRPr="00B13414">
              <w:t>’</w:t>
            </w:r>
            <w:r w:rsidRPr="00B13414">
              <w:t xml:space="preserve"> tab</w:t>
            </w:r>
            <w:r w:rsidR="00B13414" w:rsidRPr="00B13414">
              <w:t xml:space="preserve">, </w:t>
            </w:r>
            <w:r w:rsidRPr="00B13414">
              <w:t xml:space="preserve">you have options to change the colour of your text. You’ll also have the option to use the </w:t>
            </w:r>
            <w:r w:rsidR="00B13414" w:rsidRPr="00B13414">
              <w:t>‘</w:t>
            </w:r>
            <w:r w:rsidRPr="00B13414">
              <w:t>Colour Picker</w:t>
            </w:r>
            <w:r w:rsidR="00B13414" w:rsidRPr="00B13414">
              <w:t>’</w:t>
            </w:r>
            <w:r w:rsidRPr="00B13414">
              <w:t xml:space="preserve"> </w:t>
            </w:r>
            <w:r w:rsidRPr="00184436">
              <w:rPr>
                <w:noProof/>
              </w:rPr>
              <w:drawing>
                <wp:inline distT="0" distB="0" distL="0" distR="0" wp14:anchorId="43C51532" wp14:editId="7ACB030A">
                  <wp:extent cx="254000" cy="2286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reenshot 2019-02-17 23.32.05.png"/>
                          <pic:cNvPicPr/>
                        </pic:nvPicPr>
                        <pic:blipFill>
                          <a:blip r:embed="rId23">
                            <a:extLst>
                              <a:ext uri="{28A0092B-C50C-407E-A947-70E740481C1C}">
                                <a14:useLocalDpi xmlns:a14="http://schemas.microsoft.com/office/drawing/2010/main" val="0"/>
                              </a:ext>
                            </a:extLst>
                          </a:blip>
                          <a:stretch>
                            <a:fillRect/>
                          </a:stretch>
                        </pic:blipFill>
                        <pic:spPr>
                          <a:xfrm>
                            <a:off x="0" y="0"/>
                            <a:ext cx="254000" cy="228600"/>
                          </a:xfrm>
                          <a:prstGeom prst="rect">
                            <a:avLst/>
                          </a:prstGeom>
                        </pic:spPr>
                      </pic:pic>
                    </a:graphicData>
                  </a:graphic>
                </wp:inline>
              </w:drawing>
            </w:r>
            <w:r w:rsidRPr="00B13414">
              <w:t xml:space="preserve"> </w:t>
            </w:r>
            <w:r w:rsidR="00B13414">
              <w:t>.</w:t>
            </w:r>
          </w:p>
          <w:p w14:paraId="0D617CD2" w14:textId="4049E547" w:rsidR="00124E44" w:rsidRPr="00B13414" w:rsidRDefault="00124E44" w:rsidP="00B13414">
            <w:pPr>
              <w:pStyle w:val="ListParagraph"/>
              <w:numPr>
                <w:ilvl w:val="0"/>
                <w:numId w:val="9"/>
              </w:numPr>
              <w:spacing w:line="360" w:lineRule="auto"/>
              <w:jc w:val="both"/>
            </w:pPr>
            <w:r w:rsidRPr="00B13414">
              <w:t xml:space="preserve">The </w:t>
            </w:r>
            <w:r w:rsidR="00B13414" w:rsidRPr="00B13414">
              <w:t>‘</w:t>
            </w:r>
            <w:r w:rsidRPr="00B13414">
              <w:t>Colour Picker</w:t>
            </w:r>
            <w:r w:rsidR="00B13414" w:rsidRPr="00B13414">
              <w:t>’</w:t>
            </w:r>
            <w:r w:rsidRPr="00B13414">
              <w:t xml:space="preserve"> allows your text to mimic any colour on the screen, including the media viewer, by hovering over any colour </w:t>
            </w:r>
            <w:r w:rsidR="00B13414" w:rsidRPr="00B13414">
              <w:t>and clicking on it.</w:t>
            </w:r>
          </w:p>
        </w:tc>
      </w:tr>
      <w:tr w:rsidR="00124E44" w14:paraId="41A71901" w14:textId="77777777" w:rsidTr="00124E44">
        <w:tc>
          <w:tcPr>
            <w:tcW w:w="9016" w:type="dxa"/>
          </w:tcPr>
          <w:p w14:paraId="04EAE02F" w14:textId="56FE6024" w:rsidR="00124E44" w:rsidRDefault="007D259B" w:rsidP="00992CB6">
            <w:pPr>
              <w:spacing w:line="360" w:lineRule="auto"/>
              <w:jc w:val="center"/>
              <w:rPr>
                <w:lang w:val="en-GB"/>
              </w:rPr>
            </w:pPr>
            <w:r>
              <w:rPr>
                <w:noProof/>
              </w:rPr>
              <w:lastRenderedPageBreak/>
              <w:drawing>
                <wp:inline distT="0" distB="0" distL="0" distR="0" wp14:anchorId="77BB3A90" wp14:editId="7D52CAB6">
                  <wp:extent cx="2926080" cy="26517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2019-02-19 19.49.42.png"/>
                          <pic:cNvPicPr/>
                        </pic:nvPicPr>
                        <pic:blipFill>
                          <a:blip r:embed="rId24">
                            <a:extLst>
                              <a:ext uri="{28A0092B-C50C-407E-A947-70E740481C1C}">
                                <a14:useLocalDpi xmlns:a14="http://schemas.microsoft.com/office/drawing/2010/main" val="0"/>
                              </a:ext>
                            </a:extLst>
                          </a:blip>
                          <a:stretch>
                            <a:fillRect/>
                          </a:stretch>
                        </pic:blipFill>
                        <pic:spPr>
                          <a:xfrm>
                            <a:off x="0" y="0"/>
                            <a:ext cx="2926080" cy="2651760"/>
                          </a:xfrm>
                          <a:prstGeom prst="rect">
                            <a:avLst/>
                          </a:prstGeom>
                        </pic:spPr>
                      </pic:pic>
                    </a:graphicData>
                  </a:graphic>
                </wp:inline>
              </w:drawing>
            </w:r>
          </w:p>
        </w:tc>
      </w:tr>
      <w:tr w:rsidR="00124E44" w14:paraId="6F7206AB" w14:textId="77777777" w:rsidTr="00124E44">
        <w:tc>
          <w:tcPr>
            <w:tcW w:w="9016" w:type="dxa"/>
          </w:tcPr>
          <w:p w14:paraId="42772277" w14:textId="789361AA" w:rsidR="00124E44" w:rsidRDefault="00F160CC" w:rsidP="00C86D2C">
            <w:pPr>
              <w:spacing w:line="360" w:lineRule="auto"/>
              <w:jc w:val="center"/>
              <w:rPr>
                <w:lang w:val="en-GB"/>
              </w:rPr>
            </w:pPr>
            <w:r>
              <w:rPr>
                <w:noProof/>
              </w:rPr>
              <w:drawing>
                <wp:inline distT="0" distB="0" distL="0" distR="0" wp14:anchorId="4916BE87" wp14:editId="6224B197">
                  <wp:extent cx="5169535" cy="256913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19-03-02 15.44.28.png"/>
                          <pic:cNvPicPr/>
                        </pic:nvPicPr>
                        <pic:blipFill>
                          <a:blip r:embed="rId25">
                            <a:extLst>
                              <a:ext uri="{28A0092B-C50C-407E-A947-70E740481C1C}">
                                <a14:useLocalDpi xmlns:a14="http://schemas.microsoft.com/office/drawing/2010/main" val="0"/>
                              </a:ext>
                            </a:extLst>
                          </a:blip>
                          <a:stretch>
                            <a:fillRect/>
                          </a:stretch>
                        </pic:blipFill>
                        <pic:spPr>
                          <a:xfrm>
                            <a:off x="0" y="0"/>
                            <a:ext cx="5252279" cy="2610259"/>
                          </a:xfrm>
                          <a:prstGeom prst="rect">
                            <a:avLst/>
                          </a:prstGeom>
                        </pic:spPr>
                      </pic:pic>
                    </a:graphicData>
                  </a:graphic>
                </wp:inline>
              </w:drawing>
            </w:r>
          </w:p>
        </w:tc>
      </w:tr>
    </w:tbl>
    <w:p w14:paraId="5F748943" w14:textId="6489CDCE" w:rsidR="00751DB6" w:rsidRPr="00184436" w:rsidRDefault="00751DB6" w:rsidP="00BB2702">
      <w:pPr>
        <w:spacing w:line="360" w:lineRule="auto"/>
        <w:rPr>
          <w:lang w:val="en-GB"/>
        </w:rPr>
      </w:pPr>
    </w:p>
    <w:tbl>
      <w:tblPr>
        <w:tblStyle w:val="TableGrid"/>
        <w:tblW w:w="0" w:type="auto"/>
        <w:tblLook w:val="04A0" w:firstRow="1" w:lastRow="0" w:firstColumn="1" w:lastColumn="0" w:noHBand="0" w:noVBand="1"/>
      </w:tblPr>
      <w:tblGrid>
        <w:gridCol w:w="9016"/>
      </w:tblGrid>
      <w:tr w:rsidR="00124E44" w14:paraId="7BCD1F4D" w14:textId="77777777" w:rsidTr="00124E44">
        <w:tc>
          <w:tcPr>
            <w:tcW w:w="9016" w:type="dxa"/>
          </w:tcPr>
          <w:p w14:paraId="6121E2BF" w14:textId="77777777" w:rsidR="00B13414" w:rsidRDefault="00124E44" w:rsidP="00606F7A">
            <w:pPr>
              <w:spacing w:line="360" w:lineRule="auto"/>
              <w:jc w:val="both"/>
              <w:rPr>
                <w:rFonts w:asciiTheme="minorHAnsi" w:hAnsiTheme="minorHAnsi"/>
                <w:lang w:val="en-GB"/>
              </w:rPr>
            </w:pPr>
            <w:r w:rsidRPr="00184436">
              <w:rPr>
                <w:rFonts w:asciiTheme="minorHAnsi" w:hAnsiTheme="minorHAnsi"/>
                <w:lang w:val="en-GB"/>
              </w:rPr>
              <w:t xml:space="preserve">The next tab is the </w:t>
            </w:r>
            <w:r w:rsidR="00B13414">
              <w:rPr>
                <w:rFonts w:asciiTheme="minorHAnsi" w:hAnsiTheme="minorHAnsi"/>
                <w:lang w:val="en-GB"/>
              </w:rPr>
              <w:t>‘</w:t>
            </w:r>
            <w:r w:rsidRPr="00184436">
              <w:rPr>
                <w:rFonts w:asciiTheme="minorHAnsi" w:hAnsiTheme="minorHAnsi"/>
                <w:lang w:val="en-GB"/>
              </w:rPr>
              <w:t>Position</w:t>
            </w:r>
            <w:r w:rsidR="00B13414">
              <w:rPr>
                <w:rFonts w:asciiTheme="minorHAnsi" w:hAnsiTheme="minorHAnsi"/>
                <w:lang w:val="en-GB"/>
              </w:rPr>
              <w:t>’</w:t>
            </w:r>
            <w:r w:rsidRPr="00184436">
              <w:rPr>
                <w:rFonts w:asciiTheme="minorHAnsi" w:hAnsiTheme="minorHAnsi"/>
                <w:lang w:val="en-GB"/>
              </w:rPr>
              <w:t xml:space="preserve"> tab, this tab lets you move your </w:t>
            </w:r>
            <w:r w:rsidRPr="00B13414">
              <w:rPr>
                <w:rFonts w:asciiTheme="minorHAnsi" w:hAnsiTheme="minorHAnsi"/>
                <w:lang w:val="en-GB"/>
              </w:rPr>
              <w:t>text</w:t>
            </w:r>
            <w:r w:rsidRPr="00184436">
              <w:rPr>
                <w:rFonts w:asciiTheme="minorHAnsi" w:hAnsiTheme="minorHAnsi"/>
                <w:lang w:val="en-GB"/>
              </w:rPr>
              <w:t xml:space="preserve"> around the screen when you move slider </w:t>
            </w:r>
            <w:r w:rsidR="00B13414">
              <w:rPr>
                <w:rFonts w:asciiTheme="minorHAnsi" w:hAnsiTheme="minorHAnsi"/>
                <w:lang w:val="en-GB"/>
              </w:rPr>
              <w:t>‘</w:t>
            </w:r>
            <w:r w:rsidRPr="00184436">
              <w:rPr>
                <w:rFonts w:asciiTheme="minorHAnsi" w:hAnsiTheme="minorHAnsi"/>
                <w:lang w:val="en-GB"/>
              </w:rPr>
              <w:t>X</w:t>
            </w:r>
            <w:r w:rsidR="00B13414">
              <w:rPr>
                <w:rFonts w:asciiTheme="minorHAnsi" w:hAnsiTheme="minorHAnsi"/>
                <w:lang w:val="en-GB"/>
              </w:rPr>
              <w:t>’</w:t>
            </w:r>
            <w:r w:rsidRPr="00184436">
              <w:rPr>
                <w:rFonts w:asciiTheme="minorHAnsi" w:hAnsiTheme="minorHAnsi"/>
                <w:lang w:val="en-GB"/>
              </w:rPr>
              <w:t xml:space="preserve"> or slider </w:t>
            </w:r>
            <w:r w:rsidR="00B13414">
              <w:rPr>
                <w:rFonts w:asciiTheme="minorHAnsi" w:hAnsiTheme="minorHAnsi"/>
                <w:lang w:val="en-GB"/>
              </w:rPr>
              <w:t>‘</w:t>
            </w:r>
            <w:r w:rsidRPr="00184436">
              <w:rPr>
                <w:rFonts w:asciiTheme="minorHAnsi" w:hAnsiTheme="minorHAnsi"/>
                <w:lang w:val="en-GB"/>
              </w:rPr>
              <w:t>Y</w:t>
            </w:r>
            <w:r w:rsidR="00B13414">
              <w:rPr>
                <w:rFonts w:asciiTheme="minorHAnsi" w:hAnsiTheme="minorHAnsi"/>
                <w:lang w:val="en-GB"/>
              </w:rPr>
              <w:t>’</w:t>
            </w:r>
            <w:r w:rsidRPr="00184436">
              <w:rPr>
                <w:rFonts w:asciiTheme="minorHAnsi" w:hAnsiTheme="minorHAnsi"/>
                <w:lang w:val="en-GB"/>
              </w:rPr>
              <w:t xml:space="preserve">. </w:t>
            </w:r>
          </w:p>
          <w:p w14:paraId="5F849175" w14:textId="2785E40B" w:rsidR="00124E44" w:rsidRPr="00124E44" w:rsidRDefault="00B13414" w:rsidP="00606F7A">
            <w:pPr>
              <w:spacing w:line="360" w:lineRule="auto"/>
              <w:jc w:val="both"/>
              <w:rPr>
                <w:rFonts w:asciiTheme="minorHAnsi" w:hAnsiTheme="minorHAnsi"/>
                <w:lang w:val="en-GB"/>
              </w:rPr>
            </w:pPr>
            <w:r>
              <w:rPr>
                <w:rFonts w:asciiTheme="minorHAnsi" w:hAnsiTheme="minorHAnsi"/>
                <w:lang w:val="en-GB"/>
              </w:rPr>
              <w:t xml:space="preserve">(Tip: </w:t>
            </w:r>
            <w:r w:rsidR="00124E44" w:rsidRPr="00184436">
              <w:rPr>
                <w:rFonts w:asciiTheme="minorHAnsi" w:hAnsiTheme="minorHAnsi"/>
                <w:lang w:val="en-GB"/>
              </w:rPr>
              <w:t xml:space="preserve">Alternatively, you can just click on the </w:t>
            </w:r>
            <w:r w:rsidR="00124E44" w:rsidRPr="00B13414">
              <w:rPr>
                <w:rFonts w:asciiTheme="minorHAnsi" w:hAnsiTheme="minorHAnsi"/>
                <w:lang w:val="en-GB"/>
              </w:rPr>
              <w:t>text</w:t>
            </w:r>
            <w:r w:rsidR="00124E44" w:rsidRPr="00184436">
              <w:rPr>
                <w:rFonts w:asciiTheme="minorHAnsi" w:hAnsiTheme="minorHAnsi"/>
                <w:lang w:val="en-GB"/>
              </w:rPr>
              <w:t xml:space="preserve"> in the media viewer and drag it around the screen</w:t>
            </w:r>
            <w:r>
              <w:rPr>
                <w:rFonts w:asciiTheme="minorHAnsi" w:hAnsiTheme="minorHAnsi"/>
                <w:lang w:val="en-GB"/>
              </w:rPr>
              <w:t>.)</w:t>
            </w:r>
          </w:p>
        </w:tc>
      </w:tr>
      <w:tr w:rsidR="00124E44" w14:paraId="5967ABC1" w14:textId="77777777" w:rsidTr="00124E44">
        <w:tc>
          <w:tcPr>
            <w:tcW w:w="9016" w:type="dxa"/>
          </w:tcPr>
          <w:p w14:paraId="0736B919" w14:textId="3BF38585" w:rsidR="00124E44" w:rsidRDefault="00992CB6" w:rsidP="00992CB6">
            <w:pPr>
              <w:spacing w:line="360" w:lineRule="auto"/>
              <w:jc w:val="center"/>
              <w:rPr>
                <w:lang w:val="en-GB"/>
              </w:rPr>
            </w:pPr>
            <w:r>
              <w:rPr>
                <w:noProof/>
              </w:rPr>
              <w:lastRenderedPageBreak/>
              <w:drawing>
                <wp:inline distT="0" distB="0" distL="0" distR="0" wp14:anchorId="0856053A" wp14:editId="06C05209">
                  <wp:extent cx="2834640" cy="2651760"/>
                  <wp:effectExtent l="0" t="0" r="1016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19-02-19 19.53.42.png"/>
                          <pic:cNvPicPr/>
                        </pic:nvPicPr>
                        <pic:blipFill>
                          <a:blip r:embed="rId26">
                            <a:extLst>
                              <a:ext uri="{28A0092B-C50C-407E-A947-70E740481C1C}">
                                <a14:useLocalDpi xmlns:a14="http://schemas.microsoft.com/office/drawing/2010/main" val="0"/>
                              </a:ext>
                            </a:extLst>
                          </a:blip>
                          <a:stretch>
                            <a:fillRect/>
                          </a:stretch>
                        </pic:blipFill>
                        <pic:spPr>
                          <a:xfrm>
                            <a:off x="0" y="0"/>
                            <a:ext cx="2834640" cy="2651760"/>
                          </a:xfrm>
                          <a:prstGeom prst="rect">
                            <a:avLst/>
                          </a:prstGeom>
                        </pic:spPr>
                      </pic:pic>
                    </a:graphicData>
                  </a:graphic>
                </wp:inline>
              </w:drawing>
            </w:r>
          </w:p>
        </w:tc>
      </w:tr>
      <w:tr w:rsidR="00124E44" w14:paraId="7D03D906" w14:textId="77777777" w:rsidTr="00124E44">
        <w:tc>
          <w:tcPr>
            <w:tcW w:w="9016" w:type="dxa"/>
          </w:tcPr>
          <w:p w14:paraId="6D70E196" w14:textId="77777777" w:rsidR="00B13414" w:rsidRDefault="00124E44" w:rsidP="00606F7A">
            <w:pPr>
              <w:spacing w:line="360" w:lineRule="auto"/>
              <w:jc w:val="both"/>
              <w:rPr>
                <w:rFonts w:asciiTheme="minorHAnsi" w:hAnsiTheme="minorHAnsi"/>
                <w:lang w:val="en-GB"/>
              </w:rPr>
            </w:pPr>
            <w:r w:rsidRPr="00184436">
              <w:rPr>
                <w:rFonts w:asciiTheme="minorHAnsi" w:hAnsiTheme="minorHAnsi"/>
                <w:lang w:val="en-GB"/>
              </w:rPr>
              <w:t>Please take the time to try various effects and alter t</w:t>
            </w:r>
            <w:r w:rsidR="00820B6D">
              <w:rPr>
                <w:rFonts w:asciiTheme="minorHAnsi" w:hAnsiTheme="minorHAnsi"/>
                <w:lang w:val="en-GB"/>
              </w:rPr>
              <w:t xml:space="preserve">hem in the control panel. </w:t>
            </w:r>
          </w:p>
          <w:p w14:paraId="7934E360" w14:textId="7FF29911" w:rsidR="00124E44" w:rsidRPr="00124E44" w:rsidRDefault="00B13414" w:rsidP="00606F7A">
            <w:pPr>
              <w:spacing w:line="360" w:lineRule="auto"/>
              <w:jc w:val="both"/>
              <w:rPr>
                <w:rFonts w:asciiTheme="minorHAnsi" w:hAnsiTheme="minorHAnsi"/>
                <w:lang w:val="en-GB"/>
              </w:rPr>
            </w:pPr>
            <w:r>
              <w:rPr>
                <w:rFonts w:asciiTheme="minorHAnsi" w:hAnsiTheme="minorHAnsi"/>
                <w:lang w:val="en-GB"/>
              </w:rPr>
              <w:t>Remember</w:t>
            </w:r>
            <w:r w:rsidR="00820B6D">
              <w:rPr>
                <w:rFonts w:asciiTheme="minorHAnsi" w:hAnsiTheme="minorHAnsi"/>
                <w:lang w:val="en-GB"/>
              </w:rPr>
              <w:t>,</w:t>
            </w:r>
            <w:r w:rsidR="00124E44" w:rsidRPr="00184436">
              <w:rPr>
                <w:rFonts w:asciiTheme="minorHAnsi" w:hAnsiTheme="minorHAnsi"/>
                <w:lang w:val="en-GB"/>
              </w:rPr>
              <w:t xml:space="preserve"> if you want to </w:t>
            </w:r>
            <w:proofErr w:type="gramStart"/>
            <w:r w:rsidR="00124E44" w:rsidRPr="00184436">
              <w:rPr>
                <w:rFonts w:asciiTheme="minorHAnsi" w:hAnsiTheme="minorHAnsi"/>
                <w:lang w:val="en-GB"/>
              </w:rPr>
              <w:t>revert back</w:t>
            </w:r>
            <w:proofErr w:type="gramEnd"/>
            <w:r w:rsidR="00124E44" w:rsidRPr="00184436">
              <w:rPr>
                <w:rFonts w:asciiTheme="minorHAnsi" w:hAnsiTheme="minorHAnsi"/>
                <w:lang w:val="en-GB"/>
              </w:rPr>
              <w:t xml:space="preserve"> to the original, click on the gears </w:t>
            </w:r>
            <w:r w:rsidR="00124E44" w:rsidRPr="00184436">
              <w:rPr>
                <w:rFonts w:asciiTheme="minorHAnsi" w:hAnsiTheme="minorHAnsi"/>
                <w:noProof/>
              </w:rPr>
              <w:drawing>
                <wp:inline distT="0" distB="0" distL="0" distR="0" wp14:anchorId="52123AF5" wp14:editId="206C97C1">
                  <wp:extent cx="304800" cy="2794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shot 2019-02-17 22.29.16.png"/>
                          <pic:cNvPicPr/>
                        </pic:nvPicPr>
                        <pic:blipFill>
                          <a:blip r:embed="rId14">
                            <a:extLst>
                              <a:ext uri="{28A0092B-C50C-407E-A947-70E740481C1C}">
                                <a14:useLocalDpi xmlns:a14="http://schemas.microsoft.com/office/drawing/2010/main" val="0"/>
                              </a:ext>
                            </a:extLst>
                          </a:blip>
                          <a:stretch>
                            <a:fillRect/>
                          </a:stretch>
                        </pic:blipFill>
                        <pic:spPr>
                          <a:xfrm>
                            <a:off x="0" y="0"/>
                            <a:ext cx="304800" cy="279400"/>
                          </a:xfrm>
                          <a:prstGeom prst="rect">
                            <a:avLst/>
                          </a:prstGeom>
                        </pic:spPr>
                      </pic:pic>
                    </a:graphicData>
                  </a:graphic>
                </wp:inline>
              </w:drawing>
            </w:r>
            <w:r w:rsidR="00124E44" w:rsidRPr="00184436">
              <w:rPr>
                <w:rFonts w:asciiTheme="minorHAnsi" w:hAnsiTheme="minorHAnsi"/>
                <w:lang w:val="en-GB"/>
              </w:rPr>
              <w:t xml:space="preserve"> icon </w:t>
            </w:r>
            <w:r>
              <w:rPr>
                <w:rFonts w:asciiTheme="minorHAnsi" w:hAnsiTheme="minorHAnsi"/>
                <w:lang w:val="en-GB"/>
              </w:rPr>
              <w:t>i</w:t>
            </w:r>
            <w:r w:rsidR="00124E44" w:rsidRPr="00184436">
              <w:rPr>
                <w:rFonts w:asciiTheme="minorHAnsi" w:hAnsiTheme="minorHAnsi"/>
                <w:lang w:val="en-GB"/>
              </w:rPr>
              <w:t xml:space="preserve">n the top-right corner and then </w:t>
            </w:r>
            <w:r>
              <w:rPr>
                <w:rFonts w:asciiTheme="minorHAnsi" w:hAnsiTheme="minorHAnsi"/>
                <w:lang w:val="en-GB"/>
              </w:rPr>
              <w:t>‘</w:t>
            </w:r>
            <w:r w:rsidR="00124E44" w:rsidRPr="00184436">
              <w:rPr>
                <w:rFonts w:asciiTheme="minorHAnsi" w:hAnsiTheme="minorHAnsi"/>
                <w:lang w:val="en-GB"/>
              </w:rPr>
              <w:t>reset</w:t>
            </w:r>
            <w:r>
              <w:rPr>
                <w:rFonts w:asciiTheme="minorHAnsi" w:hAnsiTheme="minorHAnsi"/>
                <w:lang w:val="en-GB"/>
              </w:rPr>
              <w:t>’</w:t>
            </w:r>
            <w:r w:rsidR="00124E44" w:rsidRPr="00184436">
              <w:rPr>
                <w:rFonts w:asciiTheme="minorHAnsi" w:hAnsiTheme="minorHAnsi"/>
                <w:lang w:val="en-GB"/>
              </w:rPr>
              <w:t xml:space="preserve">, then </w:t>
            </w:r>
            <w:r>
              <w:rPr>
                <w:rFonts w:asciiTheme="minorHAnsi" w:hAnsiTheme="minorHAnsi"/>
                <w:lang w:val="en-GB"/>
              </w:rPr>
              <w:t>‘</w:t>
            </w:r>
            <w:r w:rsidR="00124E44" w:rsidRPr="00184436">
              <w:rPr>
                <w:rFonts w:asciiTheme="minorHAnsi" w:hAnsiTheme="minorHAnsi"/>
                <w:lang w:val="en-GB"/>
              </w:rPr>
              <w:t>All</w:t>
            </w:r>
            <w:r>
              <w:rPr>
                <w:rFonts w:asciiTheme="minorHAnsi" w:hAnsiTheme="minorHAnsi"/>
                <w:lang w:val="en-GB"/>
              </w:rPr>
              <w:t>’</w:t>
            </w:r>
            <w:r w:rsidR="00124E44" w:rsidRPr="00184436">
              <w:rPr>
                <w:rFonts w:asciiTheme="minorHAnsi" w:hAnsiTheme="minorHAnsi"/>
                <w:lang w:val="en-GB"/>
              </w:rPr>
              <w:t xml:space="preserve"> </w:t>
            </w:r>
            <w:r>
              <w:rPr>
                <w:rFonts w:asciiTheme="minorHAnsi" w:hAnsiTheme="minorHAnsi"/>
                <w:lang w:val="en-GB"/>
              </w:rPr>
              <w:t>i</w:t>
            </w:r>
            <w:r w:rsidR="00124E44" w:rsidRPr="00184436">
              <w:rPr>
                <w:rFonts w:asciiTheme="minorHAnsi" w:hAnsiTheme="minorHAnsi"/>
                <w:lang w:val="en-GB"/>
              </w:rPr>
              <w:t>n the drop-down menu.</w:t>
            </w:r>
          </w:p>
        </w:tc>
      </w:tr>
    </w:tbl>
    <w:p w14:paraId="01EB27AF" w14:textId="18E721AE" w:rsidR="00C1275B" w:rsidRDefault="00C1275B" w:rsidP="00BB2702">
      <w:pPr>
        <w:spacing w:line="360" w:lineRule="auto"/>
        <w:rPr>
          <w:lang w:val="en-GB"/>
        </w:rPr>
      </w:pPr>
    </w:p>
    <w:p w14:paraId="7603D777" w14:textId="64ABBF06" w:rsidR="00B13414" w:rsidRPr="00B13414" w:rsidRDefault="00B13414" w:rsidP="00BB2702">
      <w:pPr>
        <w:spacing w:line="360" w:lineRule="auto"/>
        <w:rPr>
          <w:rFonts w:asciiTheme="minorHAnsi" w:hAnsiTheme="minorHAnsi" w:cstheme="minorHAnsi"/>
          <w:b/>
          <w:color w:val="00B050"/>
          <w:lang w:val="en-GB"/>
        </w:rPr>
      </w:pPr>
      <w:r w:rsidRPr="00B13414">
        <w:rPr>
          <w:rFonts w:asciiTheme="minorHAnsi" w:hAnsiTheme="minorHAnsi" w:cstheme="minorHAnsi"/>
          <w:b/>
          <w:color w:val="00B050"/>
          <w:lang w:val="en-GB"/>
        </w:rPr>
        <w:t>Creating an effects track</w:t>
      </w:r>
    </w:p>
    <w:tbl>
      <w:tblPr>
        <w:tblStyle w:val="TableGrid"/>
        <w:tblW w:w="0" w:type="auto"/>
        <w:tblLook w:val="04A0" w:firstRow="1" w:lastRow="0" w:firstColumn="1" w:lastColumn="0" w:noHBand="0" w:noVBand="1"/>
      </w:tblPr>
      <w:tblGrid>
        <w:gridCol w:w="9016"/>
      </w:tblGrid>
      <w:tr w:rsidR="008C13EC" w14:paraId="427D53E9" w14:textId="77777777" w:rsidTr="008C13EC">
        <w:tc>
          <w:tcPr>
            <w:tcW w:w="9016" w:type="dxa"/>
          </w:tcPr>
          <w:p w14:paraId="54B805F7" w14:textId="4B2EB76C" w:rsidR="008C13EC" w:rsidRPr="00184436" w:rsidRDefault="008C13EC" w:rsidP="00606F7A">
            <w:pPr>
              <w:spacing w:line="360" w:lineRule="auto"/>
              <w:jc w:val="both"/>
              <w:rPr>
                <w:rFonts w:asciiTheme="minorHAnsi" w:hAnsiTheme="minorHAnsi"/>
                <w:b/>
                <w:lang w:val="en-GB"/>
              </w:rPr>
            </w:pPr>
            <w:r w:rsidRPr="00184436">
              <w:rPr>
                <w:rFonts w:asciiTheme="minorHAnsi" w:hAnsiTheme="minorHAnsi"/>
                <w:b/>
                <w:lang w:val="en-GB"/>
              </w:rPr>
              <w:t>Creating</w:t>
            </w:r>
            <w:r w:rsidRPr="00184436">
              <w:rPr>
                <w:rFonts w:asciiTheme="minorHAnsi" w:hAnsiTheme="minorHAnsi"/>
                <w:lang w:val="en-GB"/>
              </w:rPr>
              <w:t xml:space="preserve"> </w:t>
            </w:r>
            <w:r w:rsidRPr="00184436">
              <w:rPr>
                <w:rFonts w:asciiTheme="minorHAnsi" w:hAnsiTheme="minorHAnsi"/>
                <w:b/>
                <w:lang w:val="en-GB"/>
              </w:rPr>
              <w:t>an</w:t>
            </w:r>
            <w:r w:rsidRPr="00184436">
              <w:rPr>
                <w:rFonts w:asciiTheme="minorHAnsi" w:hAnsiTheme="minorHAnsi"/>
                <w:lang w:val="en-GB"/>
              </w:rPr>
              <w:t xml:space="preserve"> </w:t>
            </w:r>
            <w:r w:rsidRPr="00184436">
              <w:rPr>
                <w:rFonts w:asciiTheme="minorHAnsi" w:hAnsiTheme="minorHAnsi"/>
                <w:b/>
                <w:lang w:val="en-GB"/>
              </w:rPr>
              <w:t>effects</w:t>
            </w:r>
            <w:r w:rsidRPr="00184436">
              <w:rPr>
                <w:rFonts w:asciiTheme="minorHAnsi" w:hAnsiTheme="minorHAnsi"/>
                <w:lang w:val="en-GB"/>
              </w:rPr>
              <w:t xml:space="preserve"> </w:t>
            </w:r>
            <w:r w:rsidRPr="00184436">
              <w:rPr>
                <w:rFonts w:asciiTheme="minorHAnsi" w:hAnsiTheme="minorHAnsi"/>
                <w:b/>
                <w:lang w:val="en-GB"/>
              </w:rPr>
              <w:t>track</w:t>
            </w:r>
          </w:p>
          <w:p w14:paraId="32C9AE45" w14:textId="50651058" w:rsidR="008C13EC" w:rsidRPr="00E46329" w:rsidRDefault="008C13EC" w:rsidP="00606F7A">
            <w:pPr>
              <w:spacing w:line="360" w:lineRule="auto"/>
              <w:jc w:val="both"/>
              <w:rPr>
                <w:rFonts w:asciiTheme="minorHAnsi" w:hAnsiTheme="minorHAnsi"/>
                <w:sz w:val="22"/>
                <w:szCs w:val="22"/>
                <w:lang w:val="en-GB"/>
              </w:rPr>
            </w:pPr>
            <w:r w:rsidRPr="00E46329">
              <w:rPr>
                <w:rFonts w:asciiTheme="minorHAnsi" w:hAnsiTheme="minorHAnsi"/>
                <w:sz w:val="22"/>
                <w:szCs w:val="22"/>
                <w:lang w:val="en-GB"/>
              </w:rPr>
              <w:t xml:space="preserve">If you want to create an effect on its own independent track and not over a video clip, </w:t>
            </w:r>
            <w:r w:rsidR="003513DF" w:rsidRPr="00E46329">
              <w:rPr>
                <w:rFonts w:asciiTheme="minorHAnsi" w:hAnsiTheme="minorHAnsi"/>
                <w:sz w:val="22"/>
                <w:szCs w:val="22"/>
                <w:lang w:val="en-GB"/>
              </w:rPr>
              <w:t>follow the steps below:</w:t>
            </w:r>
            <w:r w:rsidRPr="00E46329">
              <w:rPr>
                <w:rFonts w:asciiTheme="minorHAnsi" w:hAnsiTheme="minorHAnsi"/>
                <w:sz w:val="22"/>
                <w:szCs w:val="22"/>
                <w:lang w:val="en-GB"/>
              </w:rPr>
              <w:t xml:space="preserve"> </w:t>
            </w:r>
          </w:p>
          <w:p w14:paraId="7E2F693A" w14:textId="7C80BA57" w:rsidR="008C13EC" w:rsidRPr="00E46329" w:rsidRDefault="008C13EC" w:rsidP="00E46329">
            <w:pPr>
              <w:pStyle w:val="ListParagraph"/>
              <w:numPr>
                <w:ilvl w:val="0"/>
                <w:numId w:val="10"/>
              </w:numPr>
              <w:spacing w:line="360" w:lineRule="auto"/>
              <w:jc w:val="both"/>
            </w:pPr>
            <w:r w:rsidRPr="00E46329">
              <w:t xml:space="preserve">Move the vertical </w:t>
            </w:r>
            <w:r w:rsidR="003513DF" w:rsidRPr="00E46329">
              <w:t xml:space="preserve">red </w:t>
            </w:r>
            <w:r w:rsidRPr="00E46329">
              <w:t>line in the timeline to a blank area where there are no clips, you will know this because the s</w:t>
            </w:r>
            <w:r w:rsidR="00F0280F" w:rsidRPr="00E46329">
              <w:t>creen on the media viewer will</w:t>
            </w:r>
            <w:r w:rsidRPr="00E46329">
              <w:t xml:space="preserve"> be black.</w:t>
            </w:r>
          </w:p>
          <w:p w14:paraId="343A7A94" w14:textId="3FB3D1C1" w:rsidR="008C13EC" w:rsidRPr="00E46329" w:rsidRDefault="008C13EC" w:rsidP="00E46329">
            <w:pPr>
              <w:pStyle w:val="ListParagraph"/>
              <w:numPr>
                <w:ilvl w:val="0"/>
                <w:numId w:val="10"/>
              </w:numPr>
              <w:spacing w:line="360" w:lineRule="auto"/>
              <w:jc w:val="both"/>
            </w:pPr>
            <w:r w:rsidRPr="00E46329">
              <w:t>Now repeat the steps use</w:t>
            </w:r>
            <w:r w:rsidR="00F0280F" w:rsidRPr="00E46329">
              <w:t>d to create a title. Then, g</w:t>
            </w:r>
            <w:r w:rsidRPr="00E46329">
              <w:t xml:space="preserve">o back to the </w:t>
            </w:r>
            <w:r w:rsidR="00E46329" w:rsidRPr="00E46329">
              <w:t>‘</w:t>
            </w:r>
            <w:r w:rsidRPr="00E46329">
              <w:t>Edit</w:t>
            </w:r>
            <w:r w:rsidR="00E46329" w:rsidRPr="00E46329">
              <w:t>’</w:t>
            </w:r>
            <w:r w:rsidRPr="00E46329">
              <w:t xml:space="preserve"> tab </w:t>
            </w:r>
            <w:r w:rsidR="00E46329" w:rsidRPr="00E46329">
              <w:t>to see</w:t>
            </w:r>
            <w:r w:rsidRPr="00E46329">
              <w:t xml:space="preserve"> that the effect </w:t>
            </w:r>
            <w:r w:rsidR="00E46329" w:rsidRPr="00E46329">
              <w:t>has</w:t>
            </w:r>
            <w:r w:rsidRPr="00E46329">
              <w:t xml:space="preserve"> its own track under the name </w:t>
            </w:r>
            <w:r w:rsidR="00E46329" w:rsidRPr="00E46329">
              <w:t>‘</w:t>
            </w:r>
            <w:r w:rsidRPr="00E46329">
              <w:t>FX1</w:t>
            </w:r>
            <w:r w:rsidR="00E46329" w:rsidRPr="00E46329">
              <w:t>’</w:t>
            </w:r>
            <w:r w:rsidRPr="00E46329">
              <w:t xml:space="preserve"> just above the video track.</w:t>
            </w:r>
          </w:p>
        </w:tc>
      </w:tr>
      <w:tr w:rsidR="008C13EC" w14:paraId="3A24E6E2" w14:textId="77777777" w:rsidTr="008C13EC">
        <w:tc>
          <w:tcPr>
            <w:tcW w:w="9016" w:type="dxa"/>
          </w:tcPr>
          <w:p w14:paraId="5D08EACF" w14:textId="1C6EF2E4" w:rsidR="008C13EC" w:rsidRDefault="00325B49" w:rsidP="00C86D2C">
            <w:pPr>
              <w:spacing w:line="360" w:lineRule="auto"/>
              <w:jc w:val="center"/>
              <w:rPr>
                <w:lang w:val="en-GB"/>
              </w:rPr>
            </w:pPr>
            <w:r>
              <w:rPr>
                <w:noProof/>
              </w:rPr>
              <w:drawing>
                <wp:inline distT="0" distB="0" distL="0" distR="0" wp14:anchorId="6768D590" wp14:editId="3BD5F31E">
                  <wp:extent cx="5731510" cy="1290320"/>
                  <wp:effectExtent l="0" t="0" r="889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 2019-02-19 20.05.48.png"/>
                          <pic:cNvPicPr/>
                        </pic:nvPicPr>
                        <pic:blipFill>
                          <a:blip r:embed="rId27">
                            <a:extLst>
                              <a:ext uri="{28A0092B-C50C-407E-A947-70E740481C1C}">
                                <a14:useLocalDpi xmlns:a14="http://schemas.microsoft.com/office/drawing/2010/main" val="0"/>
                              </a:ext>
                            </a:extLst>
                          </a:blip>
                          <a:stretch>
                            <a:fillRect/>
                          </a:stretch>
                        </pic:blipFill>
                        <pic:spPr>
                          <a:xfrm>
                            <a:off x="0" y="0"/>
                            <a:ext cx="5731510" cy="1290320"/>
                          </a:xfrm>
                          <a:prstGeom prst="rect">
                            <a:avLst/>
                          </a:prstGeom>
                        </pic:spPr>
                      </pic:pic>
                    </a:graphicData>
                  </a:graphic>
                </wp:inline>
              </w:drawing>
            </w:r>
          </w:p>
        </w:tc>
      </w:tr>
      <w:tr w:rsidR="008C13EC" w14:paraId="28AC5E1A" w14:textId="77777777" w:rsidTr="008C13EC">
        <w:tc>
          <w:tcPr>
            <w:tcW w:w="9016" w:type="dxa"/>
          </w:tcPr>
          <w:p w14:paraId="2FDC1207" w14:textId="1B811AB4" w:rsidR="008C13EC" w:rsidRPr="008C13EC" w:rsidRDefault="00E46329" w:rsidP="00606F7A">
            <w:pPr>
              <w:spacing w:line="360" w:lineRule="auto"/>
              <w:jc w:val="both"/>
              <w:rPr>
                <w:rFonts w:asciiTheme="minorHAnsi" w:hAnsiTheme="minorHAnsi"/>
                <w:lang w:val="en-GB"/>
              </w:rPr>
            </w:pPr>
            <w:r>
              <w:rPr>
                <w:rFonts w:asciiTheme="minorHAnsi" w:hAnsiTheme="minorHAnsi"/>
                <w:lang w:val="en-GB"/>
              </w:rPr>
              <w:t xml:space="preserve">Tip: </w:t>
            </w:r>
            <w:r w:rsidR="008C13EC" w:rsidRPr="00184436">
              <w:rPr>
                <w:rFonts w:asciiTheme="minorHAnsi" w:hAnsiTheme="minorHAnsi"/>
                <w:lang w:val="en-GB"/>
              </w:rPr>
              <w:t>Now that the effect has its own track, you can hover over the edges until you see white brackets, click on the brackets to make it turn yellow and either trim it to make it shorter or stretch it to make it longer depending on your needs.</w:t>
            </w:r>
          </w:p>
        </w:tc>
      </w:tr>
      <w:tr w:rsidR="008C13EC" w14:paraId="5249168A" w14:textId="77777777" w:rsidTr="008C13EC">
        <w:tc>
          <w:tcPr>
            <w:tcW w:w="9016" w:type="dxa"/>
          </w:tcPr>
          <w:p w14:paraId="6D618C1D" w14:textId="688E68DD" w:rsidR="008C13EC" w:rsidRDefault="003D54A4" w:rsidP="00C86D2C">
            <w:pPr>
              <w:spacing w:line="360" w:lineRule="auto"/>
              <w:jc w:val="center"/>
              <w:rPr>
                <w:lang w:val="en-GB"/>
              </w:rPr>
            </w:pPr>
            <w:r>
              <w:rPr>
                <w:noProof/>
              </w:rPr>
              <w:lastRenderedPageBreak/>
              <w:drawing>
                <wp:inline distT="0" distB="0" distL="0" distR="0" wp14:anchorId="3A59E2D1" wp14:editId="7A66D8F8">
                  <wp:extent cx="5182235" cy="25692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19-03-02 15.48.15.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2748" cy="2569464"/>
                          </a:xfrm>
                          <a:prstGeom prst="rect">
                            <a:avLst/>
                          </a:prstGeom>
                        </pic:spPr>
                      </pic:pic>
                    </a:graphicData>
                  </a:graphic>
                </wp:inline>
              </w:drawing>
            </w:r>
          </w:p>
        </w:tc>
      </w:tr>
    </w:tbl>
    <w:p w14:paraId="312711E8" w14:textId="42EA3100" w:rsidR="008C13EC" w:rsidRDefault="008C13EC" w:rsidP="00BB2702">
      <w:pPr>
        <w:spacing w:line="360" w:lineRule="auto"/>
        <w:rPr>
          <w:lang w:val="en-GB"/>
        </w:rPr>
      </w:pPr>
    </w:p>
    <w:p w14:paraId="2D669D06" w14:textId="66E86CED" w:rsidR="00E46329" w:rsidRPr="00E46329" w:rsidRDefault="00E46329" w:rsidP="00BB2702">
      <w:pPr>
        <w:spacing w:line="360" w:lineRule="auto"/>
        <w:rPr>
          <w:rFonts w:asciiTheme="minorHAnsi" w:hAnsiTheme="minorHAnsi" w:cstheme="minorHAnsi"/>
          <w:b/>
          <w:color w:val="00B050"/>
          <w:lang w:val="en-GB"/>
        </w:rPr>
      </w:pPr>
      <w:r w:rsidRPr="00E46329">
        <w:rPr>
          <w:rFonts w:asciiTheme="minorHAnsi" w:hAnsiTheme="minorHAnsi" w:cstheme="minorHAnsi"/>
          <w:b/>
          <w:color w:val="00B050"/>
          <w:lang w:val="en-GB"/>
        </w:rPr>
        <w:t>Creating transitions</w:t>
      </w:r>
    </w:p>
    <w:tbl>
      <w:tblPr>
        <w:tblStyle w:val="TableGrid"/>
        <w:tblW w:w="0" w:type="auto"/>
        <w:tblLook w:val="04A0" w:firstRow="1" w:lastRow="0" w:firstColumn="1" w:lastColumn="0" w:noHBand="0" w:noVBand="1"/>
      </w:tblPr>
      <w:tblGrid>
        <w:gridCol w:w="9016"/>
      </w:tblGrid>
      <w:tr w:rsidR="008C13EC" w14:paraId="4E8EFFFE" w14:textId="77777777" w:rsidTr="008C13EC">
        <w:tc>
          <w:tcPr>
            <w:tcW w:w="9016" w:type="dxa"/>
          </w:tcPr>
          <w:p w14:paraId="2A276EE8" w14:textId="77777777" w:rsidR="008C13EC" w:rsidRPr="00184436" w:rsidRDefault="008C13EC" w:rsidP="00606F7A">
            <w:pPr>
              <w:spacing w:line="360" w:lineRule="auto"/>
              <w:jc w:val="both"/>
              <w:rPr>
                <w:rFonts w:asciiTheme="minorHAnsi" w:hAnsiTheme="minorHAnsi"/>
                <w:lang w:val="en-GB"/>
              </w:rPr>
            </w:pPr>
            <w:r w:rsidRPr="00184436">
              <w:rPr>
                <w:rFonts w:asciiTheme="minorHAnsi" w:hAnsiTheme="minorHAnsi"/>
                <w:b/>
                <w:lang w:val="en-GB"/>
              </w:rPr>
              <w:t>Creating transitions</w:t>
            </w:r>
          </w:p>
          <w:p w14:paraId="3CA2FA89" w14:textId="77777777" w:rsidR="005A0180" w:rsidRPr="005A0180" w:rsidRDefault="008C13EC" w:rsidP="00606F7A">
            <w:pPr>
              <w:spacing w:line="360" w:lineRule="auto"/>
              <w:jc w:val="both"/>
              <w:rPr>
                <w:rFonts w:asciiTheme="minorHAnsi" w:hAnsiTheme="minorHAnsi"/>
                <w:sz w:val="22"/>
                <w:szCs w:val="22"/>
                <w:lang w:val="en-GB"/>
              </w:rPr>
            </w:pPr>
            <w:r w:rsidRPr="005A0180">
              <w:rPr>
                <w:rFonts w:asciiTheme="minorHAnsi" w:hAnsiTheme="minorHAnsi"/>
                <w:sz w:val="22"/>
                <w:szCs w:val="22"/>
                <w:lang w:val="en-GB"/>
              </w:rPr>
              <w:t>Transition</w:t>
            </w:r>
            <w:r w:rsidR="004B3BEA" w:rsidRPr="005A0180">
              <w:rPr>
                <w:rFonts w:asciiTheme="minorHAnsi" w:hAnsiTheme="minorHAnsi"/>
                <w:sz w:val="22"/>
                <w:szCs w:val="22"/>
                <w:lang w:val="en-GB"/>
              </w:rPr>
              <w:t>s</w:t>
            </w:r>
            <w:r w:rsidRPr="005A0180">
              <w:rPr>
                <w:rFonts w:asciiTheme="minorHAnsi" w:hAnsiTheme="minorHAnsi"/>
                <w:sz w:val="22"/>
                <w:szCs w:val="22"/>
                <w:lang w:val="en-GB"/>
              </w:rPr>
              <w:t xml:space="preserve"> are an important tool that editors us</w:t>
            </w:r>
            <w:r w:rsidR="000E1E14" w:rsidRPr="005A0180">
              <w:rPr>
                <w:rFonts w:asciiTheme="minorHAnsi" w:hAnsiTheme="minorHAnsi"/>
                <w:sz w:val="22"/>
                <w:szCs w:val="22"/>
                <w:lang w:val="en-GB"/>
              </w:rPr>
              <w:t xml:space="preserve">e to cut smoothly from </w:t>
            </w:r>
            <w:r w:rsidR="00606F7A" w:rsidRPr="005A0180">
              <w:rPr>
                <w:rFonts w:asciiTheme="minorHAnsi" w:hAnsiTheme="minorHAnsi"/>
                <w:sz w:val="22"/>
                <w:szCs w:val="22"/>
                <w:lang w:val="en-GB"/>
              </w:rPr>
              <w:t xml:space="preserve">one </w:t>
            </w:r>
            <w:r w:rsidR="000E1E14" w:rsidRPr="005A0180">
              <w:rPr>
                <w:rFonts w:asciiTheme="minorHAnsi" w:hAnsiTheme="minorHAnsi"/>
                <w:sz w:val="22"/>
                <w:szCs w:val="22"/>
                <w:lang w:val="en-GB"/>
              </w:rPr>
              <w:t>scene</w:t>
            </w:r>
            <w:r w:rsidRPr="005A0180">
              <w:rPr>
                <w:rFonts w:asciiTheme="minorHAnsi" w:hAnsiTheme="minorHAnsi"/>
                <w:sz w:val="22"/>
                <w:szCs w:val="22"/>
                <w:lang w:val="en-GB"/>
              </w:rPr>
              <w:t xml:space="preserve"> to another. For example, a scene will fade out of the screen and another scene will fade into the screen.</w:t>
            </w:r>
            <w:r w:rsidR="005A0180" w:rsidRPr="005A0180">
              <w:rPr>
                <w:rFonts w:asciiTheme="minorHAnsi" w:hAnsiTheme="minorHAnsi"/>
                <w:sz w:val="22"/>
                <w:szCs w:val="22"/>
                <w:lang w:val="en-GB"/>
              </w:rPr>
              <w:t xml:space="preserve"> Follow the steps below to </w:t>
            </w:r>
            <w:r w:rsidRPr="005A0180">
              <w:rPr>
                <w:rFonts w:asciiTheme="minorHAnsi" w:hAnsiTheme="minorHAnsi"/>
                <w:sz w:val="22"/>
                <w:szCs w:val="22"/>
                <w:lang w:val="en-GB"/>
              </w:rPr>
              <w:t>create a transition</w:t>
            </w:r>
            <w:r w:rsidR="005A0180" w:rsidRPr="005A0180">
              <w:rPr>
                <w:rFonts w:asciiTheme="minorHAnsi" w:hAnsiTheme="minorHAnsi"/>
                <w:sz w:val="22"/>
                <w:szCs w:val="22"/>
                <w:lang w:val="en-GB"/>
              </w:rPr>
              <w:t>:</w:t>
            </w:r>
          </w:p>
          <w:p w14:paraId="41E7B66F" w14:textId="77777777" w:rsidR="005A0180" w:rsidRPr="005A0180" w:rsidRDefault="005A0180" w:rsidP="005A0180">
            <w:pPr>
              <w:pStyle w:val="ListParagraph"/>
              <w:numPr>
                <w:ilvl w:val="0"/>
                <w:numId w:val="11"/>
              </w:numPr>
              <w:spacing w:line="360" w:lineRule="auto"/>
              <w:jc w:val="both"/>
            </w:pPr>
            <w:r w:rsidRPr="005A0180">
              <w:t>M</w:t>
            </w:r>
            <w:r w:rsidR="008C13EC" w:rsidRPr="005A0180">
              <w:t xml:space="preserve">ake sure the vertical </w:t>
            </w:r>
            <w:r w:rsidRPr="005A0180">
              <w:t xml:space="preserve">red </w:t>
            </w:r>
            <w:r w:rsidR="008C13EC" w:rsidRPr="005A0180">
              <w:t xml:space="preserve">line is on the clip you want to have the transitions effect or create its own track on the timeline. </w:t>
            </w:r>
          </w:p>
          <w:p w14:paraId="5DE7A22E" w14:textId="0FDD0F6F" w:rsidR="005A0180" w:rsidRPr="005A0180" w:rsidRDefault="008C13EC" w:rsidP="005A0180">
            <w:pPr>
              <w:pStyle w:val="ListParagraph"/>
              <w:numPr>
                <w:ilvl w:val="0"/>
                <w:numId w:val="11"/>
              </w:numPr>
              <w:spacing w:line="360" w:lineRule="auto"/>
              <w:jc w:val="both"/>
            </w:pPr>
            <w:r w:rsidRPr="005A0180">
              <w:t xml:space="preserve">Click on the </w:t>
            </w:r>
            <w:r w:rsidR="005A0180" w:rsidRPr="005A0180">
              <w:t>‘</w:t>
            </w:r>
            <w:r w:rsidRPr="005A0180">
              <w:t>+</w:t>
            </w:r>
            <w:r w:rsidR="005A0180" w:rsidRPr="005A0180">
              <w:t>’</w:t>
            </w:r>
            <w:r w:rsidRPr="005A0180">
              <w:t xml:space="preserve"> sign on the left side of the </w:t>
            </w:r>
            <w:r w:rsidR="005A0180" w:rsidRPr="005A0180">
              <w:t>‘</w:t>
            </w:r>
            <w:r w:rsidRPr="005A0180">
              <w:t>Setting</w:t>
            </w:r>
            <w:r w:rsidR="005A0180" w:rsidRPr="005A0180">
              <w:t>’</w:t>
            </w:r>
            <w:r w:rsidRPr="005A0180">
              <w:t xml:space="preserve"> ta</w:t>
            </w:r>
            <w:r w:rsidR="005A0180" w:rsidRPr="005A0180">
              <w:t>b or c</w:t>
            </w:r>
            <w:r w:rsidRPr="005A0180">
              <w:t xml:space="preserve">lick on </w:t>
            </w:r>
            <w:r w:rsidR="005A0180" w:rsidRPr="005A0180">
              <w:t>‘</w:t>
            </w:r>
            <w:r w:rsidRPr="005A0180">
              <w:t>Mix</w:t>
            </w:r>
            <w:r w:rsidR="005A0180" w:rsidRPr="005A0180">
              <w:t>’</w:t>
            </w:r>
            <w:r w:rsidRPr="005A0180">
              <w:t xml:space="preserve"> in the drop-down menu</w:t>
            </w:r>
            <w:r w:rsidR="005A0180" w:rsidRPr="005A0180">
              <w:t>.</w:t>
            </w:r>
          </w:p>
          <w:p w14:paraId="6B44EEEE" w14:textId="50DB75CB" w:rsidR="008C13EC" w:rsidRPr="005A0180" w:rsidRDefault="008C13EC" w:rsidP="005A0180">
            <w:pPr>
              <w:pStyle w:val="ListParagraph"/>
              <w:numPr>
                <w:ilvl w:val="0"/>
                <w:numId w:val="11"/>
              </w:numPr>
              <w:spacing w:line="360" w:lineRule="auto"/>
              <w:jc w:val="both"/>
            </w:pPr>
            <w:r w:rsidRPr="005A0180">
              <w:t xml:space="preserve">You’ll now have a list of transitions, in this example </w:t>
            </w:r>
            <w:r w:rsidR="005A0180" w:rsidRPr="005A0180">
              <w:t>we will select</w:t>
            </w:r>
            <w:r w:rsidRPr="005A0180">
              <w:t xml:space="preserve"> the </w:t>
            </w:r>
            <w:r w:rsidR="005A0180" w:rsidRPr="005A0180">
              <w:t>‘</w:t>
            </w:r>
            <w:r w:rsidRPr="005A0180">
              <w:t>Dissolve</w:t>
            </w:r>
            <w:r w:rsidR="005A0180" w:rsidRPr="005A0180">
              <w:t>’</w:t>
            </w:r>
            <w:r w:rsidRPr="005A0180">
              <w:t xml:space="preserve"> effect.</w:t>
            </w:r>
          </w:p>
        </w:tc>
      </w:tr>
      <w:tr w:rsidR="008C13EC" w14:paraId="103F3BE5" w14:textId="77777777" w:rsidTr="008C13EC">
        <w:tc>
          <w:tcPr>
            <w:tcW w:w="9016" w:type="dxa"/>
          </w:tcPr>
          <w:p w14:paraId="5EFFA3E4" w14:textId="4479DDBA" w:rsidR="008C13EC" w:rsidRDefault="004B3BEA" w:rsidP="004B3BEA">
            <w:pPr>
              <w:spacing w:line="360" w:lineRule="auto"/>
              <w:jc w:val="center"/>
              <w:rPr>
                <w:lang w:val="en-GB"/>
              </w:rPr>
            </w:pPr>
            <w:r>
              <w:rPr>
                <w:noProof/>
              </w:rPr>
              <w:drawing>
                <wp:inline distT="0" distB="0" distL="0" distR="0" wp14:anchorId="123BF84C" wp14:editId="155B1289">
                  <wp:extent cx="1664208" cy="2651760"/>
                  <wp:effectExtent l="0" t="0" r="1270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2019-02-19 20.09.4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64208" cy="2651760"/>
                          </a:xfrm>
                          <a:prstGeom prst="rect">
                            <a:avLst/>
                          </a:prstGeom>
                        </pic:spPr>
                      </pic:pic>
                    </a:graphicData>
                  </a:graphic>
                </wp:inline>
              </w:drawing>
            </w:r>
          </w:p>
        </w:tc>
      </w:tr>
    </w:tbl>
    <w:p w14:paraId="4E289757" w14:textId="59D3181B" w:rsidR="00E82314" w:rsidRDefault="00E82314" w:rsidP="00BB2702">
      <w:pPr>
        <w:spacing w:line="360" w:lineRule="auto"/>
        <w:rPr>
          <w:lang w:val="en-GB"/>
        </w:rPr>
      </w:pPr>
    </w:p>
    <w:tbl>
      <w:tblPr>
        <w:tblStyle w:val="TableGrid"/>
        <w:tblW w:w="0" w:type="auto"/>
        <w:tblLook w:val="04A0" w:firstRow="1" w:lastRow="0" w:firstColumn="1" w:lastColumn="0" w:noHBand="0" w:noVBand="1"/>
      </w:tblPr>
      <w:tblGrid>
        <w:gridCol w:w="9016"/>
      </w:tblGrid>
      <w:tr w:rsidR="008C13EC" w14:paraId="750E5831" w14:textId="77777777" w:rsidTr="008C13EC">
        <w:tc>
          <w:tcPr>
            <w:tcW w:w="9016" w:type="dxa"/>
          </w:tcPr>
          <w:p w14:paraId="511A3273" w14:textId="62EED683" w:rsidR="008C13EC" w:rsidRPr="009B351E" w:rsidRDefault="008C13EC" w:rsidP="009B351E">
            <w:pPr>
              <w:pStyle w:val="ListParagraph"/>
              <w:numPr>
                <w:ilvl w:val="0"/>
                <w:numId w:val="12"/>
              </w:numPr>
              <w:spacing w:line="360" w:lineRule="auto"/>
              <w:jc w:val="both"/>
            </w:pPr>
            <w:r w:rsidRPr="009B351E">
              <w:lastRenderedPageBreak/>
              <w:t xml:space="preserve">Once </w:t>
            </w:r>
            <w:r w:rsidR="009B351E" w:rsidRPr="009B351E">
              <w:t>you</w:t>
            </w:r>
            <w:r w:rsidRPr="009B351E">
              <w:t xml:space="preserve"> double-click on the </w:t>
            </w:r>
            <w:r w:rsidR="009B351E" w:rsidRPr="009B351E">
              <w:t>‘</w:t>
            </w:r>
            <w:r w:rsidRPr="009B351E">
              <w:t>Dissolve</w:t>
            </w:r>
            <w:r w:rsidR="009B351E" w:rsidRPr="009B351E">
              <w:t>’</w:t>
            </w:r>
            <w:r w:rsidRPr="009B351E">
              <w:t xml:space="preserve"> effect, a panel will appear on the left with a slider.</w:t>
            </w:r>
          </w:p>
        </w:tc>
      </w:tr>
      <w:tr w:rsidR="008C13EC" w14:paraId="1A15D238" w14:textId="77777777" w:rsidTr="008C13EC">
        <w:tc>
          <w:tcPr>
            <w:tcW w:w="9016" w:type="dxa"/>
          </w:tcPr>
          <w:p w14:paraId="425A37A7" w14:textId="3EA6CD8B" w:rsidR="008C13EC" w:rsidRDefault="0097502E" w:rsidP="00C86D2C">
            <w:pPr>
              <w:spacing w:line="360" w:lineRule="auto"/>
              <w:jc w:val="center"/>
              <w:rPr>
                <w:lang w:val="en-GB"/>
              </w:rPr>
            </w:pPr>
            <w:r>
              <w:rPr>
                <w:noProof/>
              </w:rPr>
              <w:drawing>
                <wp:inline distT="0" distB="0" distL="0" distR="0" wp14:anchorId="20281EB8" wp14:editId="00246D88">
                  <wp:extent cx="5182235" cy="25692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2019-03-02 15.50.0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82748" cy="2569464"/>
                          </a:xfrm>
                          <a:prstGeom prst="rect">
                            <a:avLst/>
                          </a:prstGeom>
                        </pic:spPr>
                      </pic:pic>
                    </a:graphicData>
                  </a:graphic>
                </wp:inline>
              </w:drawing>
            </w:r>
          </w:p>
        </w:tc>
      </w:tr>
    </w:tbl>
    <w:p w14:paraId="1250AC90" w14:textId="77777777" w:rsidR="008C13EC" w:rsidRPr="00184436" w:rsidRDefault="008C13EC" w:rsidP="00BB2702">
      <w:pPr>
        <w:spacing w:line="360" w:lineRule="auto"/>
        <w:rPr>
          <w:lang w:val="en-GB"/>
        </w:rPr>
      </w:pPr>
    </w:p>
    <w:tbl>
      <w:tblPr>
        <w:tblStyle w:val="TableGrid"/>
        <w:tblW w:w="0" w:type="auto"/>
        <w:tblLook w:val="04A0" w:firstRow="1" w:lastRow="0" w:firstColumn="1" w:lastColumn="0" w:noHBand="0" w:noVBand="1"/>
      </w:tblPr>
      <w:tblGrid>
        <w:gridCol w:w="9016"/>
      </w:tblGrid>
      <w:tr w:rsidR="008C13EC" w14:paraId="5323BA7D" w14:textId="77777777" w:rsidTr="008C13EC">
        <w:tc>
          <w:tcPr>
            <w:tcW w:w="9016" w:type="dxa"/>
          </w:tcPr>
          <w:p w14:paraId="4021DA68" w14:textId="42066610" w:rsidR="008C13EC" w:rsidRPr="004F215E" w:rsidRDefault="008C13EC" w:rsidP="004F215E">
            <w:pPr>
              <w:pStyle w:val="ListParagraph"/>
              <w:numPr>
                <w:ilvl w:val="0"/>
                <w:numId w:val="12"/>
              </w:numPr>
              <w:spacing w:line="360" w:lineRule="auto"/>
            </w:pPr>
            <w:r w:rsidRPr="004F215E">
              <w:t xml:space="preserve">The slider represents the opacity of the dissolve, </w:t>
            </w:r>
            <w:r w:rsidR="009B351E" w:rsidRPr="004F215E">
              <w:t>which by default will</w:t>
            </w:r>
            <w:r w:rsidRPr="004F215E">
              <w:t xml:space="preserve"> be around 50%. However, it may be lower depending </w:t>
            </w:r>
            <w:r w:rsidR="008435F2" w:rsidRPr="004F215E">
              <w:t xml:space="preserve">on </w:t>
            </w:r>
            <w:r w:rsidR="009B351E" w:rsidRPr="004F215E">
              <w:t>if</w:t>
            </w:r>
            <w:r w:rsidRPr="004F215E">
              <w:t xml:space="preserve"> your video features a lot of dark colours, particularly black. </w:t>
            </w:r>
          </w:p>
          <w:p w14:paraId="6DC4A344" w14:textId="36B98A96" w:rsidR="008C13EC" w:rsidRPr="004F215E" w:rsidRDefault="008C13EC" w:rsidP="004F215E">
            <w:pPr>
              <w:pStyle w:val="ListParagraph"/>
              <w:numPr>
                <w:ilvl w:val="0"/>
                <w:numId w:val="12"/>
              </w:numPr>
              <w:spacing w:line="360" w:lineRule="auto"/>
            </w:pPr>
            <w:r w:rsidRPr="004F215E">
              <w:t xml:space="preserve">Without adjustments, the dissolve effect will be applied throughout the whole clip. </w:t>
            </w:r>
            <w:r w:rsidR="008435F2" w:rsidRPr="004F215E">
              <w:t>So,</w:t>
            </w:r>
            <w:r w:rsidRPr="004F215E">
              <w:t xml:space="preserve"> if you play the clip, it will look normal then slowly fade to a darker image, but not completely black.</w:t>
            </w:r>
          </w:p>
          <w:p w14:paraId="2BB85F97" w14:textId="2A786499" w:rsidR="008C13EC" w:rsidRPr="004F215E" w:rsidRDefault="004F215E" w:rsidP="004F215E">
            <w:pPr>
              <w:pStyle w:val="ListParagraph"/>
              <w:numPr>
                <w:ilvl w:val="0"/>
                <w:numId w:val="12"/>
              </w:numPr>
              <w:spacing w:line="360" w:lineRule="auto"/>
            </w:pPr>
            <w:r w:rsidRPr="004F215E">
              <w:t>You may want</w:t>
            </w:r>
            <w:r w:rsidR="008C13EC" w:rsidRPr="004F215E">
              <w:t xml:space="preserve"> the clip to start off completely black, then fade in to the clip. </w:t>
            </w:r>
          </w:p>
          <w:p w14:paraId="47372E60" w14:textId="7DB1DDA4" w:rsidR="004F215E" w:rsidRPr="004F215E" w:rsidRDefault="008C13EC" w:rsidP="004F215E">
            <w:pPr>
              <w:pStyle w:val="ListParagraph"/>
              <w:numPr>
                <w:ilvl w:val="0"/>
                <w:numId w:val="12"/>
              </w:numPr>
              <w:spacing w:line="360" w:lineRule="auto"/>
            </w:pPr>
            <w:r w:rsidRPr="004F215E">
              <w:t>Just above t</w:t>
            </w:r>
            <w:r w:rsidR="00233BD9" w:rsidRPr="004F215E">
              <w:t xml:space="preserve">he </w:t>
            </w:r>
            <w:r w:rsidR="004F215E" w:rsidRPr="004F215E">
              <w:t>‘</w:t>
            </w:r>
            <w:r w:rsidR="00233BD9" w:rsidRPr="004F215E">
              <w:t>Dissolve</w:t>
            </w:r>
            <w:r w:rsidR="004F215E" w:rsidRPr="004F215E">
              <w:t>’</w:t>
            </w:r>
            <w:r w:rsidR="00233BD9" w:rsidRPr="004F215E">
              <w:t xml:space="preserve"> panel</w:t>
            </w:r>
            <w:r w:rsidR="004F215E" w:rsidRPr="004F215E">
              <w:t xml:space="preserve"> there is a </w:t>
            </w:r>
            <w:r w:rsidRPr="004F215E">
              <w:t xml:space="preserve">tab titled </w:t>
            </w:r>
            <w:r w:rsidR="004F215E" w:rsidRPr="004F215E">
              <w:t>‘</w:t>
            </w:r>
            <w:r w:rsidRPr="004F215E">
              <w:t>Graphs</w:t>
            </w:r>
            <w:r w:rsidR="004F215E" w:rsidRPr="004F215E">
              <w:t>’</w:t>
            </w:r>
            <w:r w:rsidRPr="004F215E">
              <w:t xml:space="preserve">. </w:t>
            </w:r>
          </w:p>
          <w:p w14:paraId="4003215D" w14:textId="2B90D9C9" w:rsidR="008C13EC" w:rsidRPr="004F215E" w:rsidRDefault="008C13EC" w:rsidP="004F215E">
            <w:pPr>
              <w:pStyle w:val="ListParagraph"/>
              <w:numPr>
                <w:ilvl w:val="0"/>
                <w:numId w:val="12"/>
              </w:numPr>
              <w:spacing w:line="360" w:lineRule="auto"/>
            </w:pPr>
            <w:r w:rsidRPr="004F215E">
              <w:t>Select</w:t>
            </w:r>
            <w:r w:rsidR="00233BD9" w:rsidRPr="004F215E">
              <w:t xml:space="preserve"> this tab and you’ll see a rectangle</w:t>
            </w:r>
            <w:r w:rsidRPr="004F215E">
              <w:t xml:space="preserve"> with a horizontal line and a diagonal line in the control panel. </w:t>
            </w:r>
          </w:p>
        </w:tc>
      </w:tr>
      <w:tr w:rsidR="008C13EC" w14:paraId="12D31683" w14:textId="77777777" w:rsidTr="008C13EC">
        <w:tc>
          <w:tcPr>
            <w:tcW w:w="9016" w:type="dxa"/>
          </w:tcPr>
          <w:p w14:paraId="1CB625C1" w14:textId="0C3E21AD" w:rsidR="008C13EC" w:rsidRDefault="000F6B21" w:rsidP="00C86D2C">
            <w:pPr>
              <w:spacing w:line="360" w:lineRule="auto"/>
              <w:jc w:val="center"/>
              <w:rPr>
                <w:lang w:val="en-GB"/>
              </w:rPr>
            </w:pPr>
            <w:r>
              <w:rPr>
                <w:noProof/>
              </w:rPr>
              <w:drawing>
                <wp:inline distT="0" distB="0" distL="0" distR="0" wp14:anchorId="469E8FFC" wp14:editId="5B1975E7">
                  <wp:extent cx="4873752" cy="2651760"/>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2019-02-19 20.18.09.png"/>
                          <pic:cNvPicPr/>
                        </pic:nvPicPr>
                        <pic:blipFill>
                          <a:blip r:embed="rId31">
                            <a:extLst>
                              <a:ext uri="{28A0092B-C50C-407E-A947-70E740481C1C}">
                                <a14:useLocalDpi xmlns:a14="http://schemas.microsoft.com/office/drawing/2010/main" val="0"/>
                              </a:ext>
                            </a:extLst>
                          </a:blip>
                          <a:stretch>
                            <a:fillRect/>
                          </a:stretch>
                        </pic:blipFill>
                        <pic:spPr>
                          <a:xfrm>
                            <a:off x="0" y="0"/>
                            <a:ext cx="4873752" cy="2651760"/>
                          </a:xfrm>
                          <a:prstGeom prst="rect">
                            <a:avLst/>
                          </a:prstGeom>
                        </pic:spPr>
                      </pic:pic>
                    </a:graphicData>
                  </a:graphic>
                </wp:inline>
              </w:drawing>
            </w:r>
          </w:p>
        </w:tc>
      </w:tr>
      <w:tr w:rsidR="00C33091" w14:paraId="0CE367F4" w14:textId="77777777" w:rsidTr="008C13EC">
        <w:tc>
          <w:tcPr>
            <w:tcW w:w="9016" w:type="dxa"/>
          </w:tcPr>
          <w:p w14:paraId="3AAFFF56" w14:textId="1FF8D25F" w:rsidR="00C33091" w:rsidRPr="004F215E" w:rsidRDefault="00C33091" w:rsidP="004F215E">
            <w:pPr>
              <w:pStyle w:val="ListParagraph"/>
              <w:numPr>
                <w:ilvl w:val="0"/>
                <w:numId w:val="13"/>
              </w:numPr>
              <w:spacing w:line="360" w:lineRule="auto"/>
              <w:rPr>
                <w:rFonts w:eastAsia="Times New Roman"/>
              </w:rPr>
            </w:pPr>
            <w:r w:rsidRPr="004F215E">
              <w:rPr>
                <w:rFonts w:eastAsia="Times New Roman"/>
              </w:rPr>
              <w:lastRenderedPageBreak/>
              <w:t xml:space="preserve">The top of the graph is 100% black, and the bottom is 0% black, so the default setting </w:t>
            </w:r>
            <w:r w:rsidR="004F215E" w:rsidRPr="004F215E">
              <w:rPr>
                <w:rFonts w:eastAsia="Times New Roman"/>
              </w:rPr>
              <w:t>sets</w:t>
            </w:r>
            <w:r w:rsidRPr="004F215E">
              <w:rPr>
                <w:rFonts w:eastAsia="Times New Roman"/>
              </w:rPr>
              <w:t xml:space="preserve"> your clip </w:t>
            </w:r>
            <w:r w:rsidR="004F215E" w:rsidRPr="004F215E">
              <w:rPr>
                <w:rFonts w:eastAsia="Times New Roman"/>
              </w:rPr>
              <w:t>to start</w:t>
            </w:r>
            <w:r w:rsidRPr="004F215E">
              <w:rPr>
                <w:rFonts w:eastAsia="Times New Roman"/>
              </w:rPr>
              <w:t xml:space="preserve"> at 0%, then slowly fad</w:t>
            </w:r>
            <w:r w:rsidR="004F215E" w:rsidRPr="004F215E">
              <w:rPr>
                <w:rFonts w:eastAsia="Times New Roman"/>
              </w:rPr>
              <w:t>s</w:t>
            </w:r>
            <w:r w:rsidRPr="004F215E">
              <w:rPr>
                <w:rFonts w:eastAsia="Times New Roman"/>
              </w:rPr>
              <w:t xml:space="preserve"> to black over the entire length of the clip. </w:t>
            </w:r>
          </w:p>
        </w:tc>
      </w:tr>
    </w:tbl>
    <w:p w14:paraId="7EBDBFCA" w14:textId="5965BA3E" w:rsidR="00560062" w:rsidRPr="00184436" w:rsidRDefault="00560062" w:rsidP="00BB2702">
      <w:pPr>
        <w:spacing w:line="360" w:lineRule="auto"/>
        <w:rPr>
          <w:lang w:val="en-GB"/>
        </w:rPr>
      </w:pPr>
    </w:p>
    <w:tbl>
      <w:tblPr>
        <w:tblStyle w:val="TableGrid"/>
        <w:tblW w:w="0" w:type="auto"/>
        <w:tblLook w:val="04A0" w:firstRow="1" w:lastRow="0" w:firstColumn="1" w:lastColumn="0" w:noHBand="0" w:noVBand="1"/>
      </w:tblPr>
      <w:tblGrid>
        <w:gridCol w:w="9016"/>
      </w:tblGrid>
      <w:tr w:rsidR="00C33091" w14:paraId="0CFE94DA" w14:textId="77777777" w:rsidTr="00C33091">
        <w:tc>
          <w:tcPr>
            <w:tcW w:w="9016" w:type="dxa"/>
          </w:tcPr>
          <w:p w14:paraId="676B8671" w14:textId="77777777" w:rsidR="0072304F" w:rsidRPr="0072304F" w:rsidRDefault="00C33091" w:rsidP="0072304F">
            <w:pPr>
              <w:pStyle w:val="ListParagraph"/>
              <w:numPr>
                <w:ilvl w:val="0"/>
                <w:numId w:val="13"/>
              </w:numPr>
              <w:spacing w:line="360" w:lineRule="auto"/>
              <w:rPr>
                <w:rFonts w:eastAsia="Times New Roman"/>
              </w:rPr>
            </w:pPr>
            <w:r w:rsidRPr="0072304F">
              <w:rPr>
                <w:rFonts w:eastAsia="Times New Roman"/>
              </w:rPr>
              <w:t xml:space="preserve">To start the clip with black, click on the left edge of the diagonal line and drag it to the top. This sets the beginning of the </w:t>
            </w:r>
            <w:r w:rsidR="0072304F" w:rsidRPr="0072304F">
              <w:rPr>
                <w:rFonts w:eastAsia="Times New Roman"/>
              </w:rPr>
              <w:t>c</w:t>
            </w:r>
            <w:r w:rsidRPr="0072304F">
              <w:rPr>
                <w:rFonts w:eastAsia="Times New Roman"/>
              </w:rPr>
              <w:t xml:space="preserve">lip </w:t>
            </w:r>
            <w:r w:rsidR="0072304F" w:rsidRPr="0072304F">
              <w:rPr>
                <w:rFonts w:eastAsia="Times New Roman"/>
              </w:rPr>
              <w:t>to</w:t>
            </w:r>
            <w:r w:rsidRPr="0072304F">
              <w:rPr>
                <w:rFonts w:eastAsia="Times New Roman"/>
              </w:rPr>
              <w:t xml:space="preserve"> 100%. </w:t>
            </w:r>
          </w:p>
          <w:p w14:paraId="52832A67" w14:textId="64C4A7F0" w:rsidR="00C33091" w:rsidRPr="0072304F" w:rsidRDefault="0072304F" w:rsidP="0072304F">
            <w:pPr>
              <w:pStyle w:val="ListParagraph"/>
              <w:numPr>
                <w:ilvl w:val="0"/>
                <w:numId w:val="13"/>
              </w:numPr>
              <w:spacing w:line="360" w:lineRule="auto"/>
              <w:rPr>
                <w:rFonts w:eastAsia="Times New Roman"/>
              </w:rPr>
            </w:pPr>
            <w:r w:rsidRPr="0072304F">
              <w:rPr>
                <w:rFonts w:eastAsia="Times New Roman"/>
              </w:rPr>
              <w:t>To</w:t>
            </w:r>
            <w:r w:rsidR="00C33091" w:rsidRPr="0072304F">
              <w:rPr>
                <w:rFonts w:eastAsia="Times New Roman"/>
              </w:rPr>
              <w:t xml:space="preserve"> do the opposite on the other side, click on the right edge and drag that side all the way to the bottom. This sets that side of the clip to 0%. </w:t>
            </w:r>
          </w:p>
        </w:tc>
      </w:tr>
      <w:tr w:rsidR="00C33091" w14:paraId="49F28FB3" w14:textId="77777777" w:rsidTr="00C33091">
        <w:tc>
          <w:tcPr>
            <w:tcW w:w="9016" w:type="dxa"/>
          </w:tcPr>
          <w:p w14:paraId="1DA12419" w14:textId="5F9BB7C9" w:rsidR="00C33091" w:rsidRDefault="000F6B21" w:rsidP="00C86D2C">
            <w:pPr>
              <w:spacing w:line="360" w:lineRule="auto"/>
              <w:jc w:val="center"/>
              <w:rPr>
                <w:lang w:val="en-GB"/>
              </w:rPr>
            </w:pPr>
            <w:r>
              <w:rPr>
                <w:noProof/>
              </w:rPr>
              <w:drawing>
                <wp:inline distT="0" distB="0" distL="0" distR="0" wp14:anchorId="73E67EDF" wp14:editId="7CB3D272">
                  <wp:extent cx="4979035" cy="25692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 2019-02-19 20.19.40.png"/>
                          <pic:cNvPicPr/>
                        </pic:nvPicPr>
                        <pic:blipFill>
                          <a:blip r:embed="rId32">
                            <a:extLst>
                              <a:ext uri="{28A0092B-C50C-407E-A947-70E740481C1C}">
                                <a14:useLocalDpi xmlns:a14="http://schemas.microsoft.com/office/drawing/2010/main" val="0"/>
                              </a:ext>
                            </a:extLst>
                          </a:blip>
                          <a:stretch>
                            <a:fillRect/>
                          </a:stretch>
                        </pic:blipFill>
                        <pic:spPr>
                          <a:xfrm>
                            <a:off x="0" y="0"/>
                            <a:ext cx="4979527" cy="2569464"/>
                          </a:xfrm>
                          <a:prstGeom prst="rect">
                            <a:avLst/>
                          </a:prstGeom>
                        </pic:spPr>
                      </pic:pic>
                    </a:graphicData>
                  </a:graphic>
                </wp:inline>
              </w:drawing>
            </w:r>
          </w:p>
        </w:tc>
      </w:tr>
    </w:tbl>
    <w:p w14:paraId="452E9002" w14:textId="7AEA1544" w:rsidR="006A458C" w:rsidRPr="00184436" w:rsidRDefault="006A458C" w:rsidP="00BB2702">
      <w:pPr>
        <w:spacing w:line="360" w:lineRule="auto"/>
        <w:rPr>
          <w:lang w:val="en-GB"/>
        </w:rPr>
      </w:pPr>
    </w:p>
    <w:p w14:paraId="17ED5DDD" w14:textId="154A7C45" w:rsidR="00CF01BE" w:rsidRPr="00184436" w:rsidRDefault="00CF01BE" w:rsidP="00BB2702">
      <w:pPr>
        <w:spacing w:line="360" w:lineRule="auto"/>
        <w:rPr>
          <w:lang w:val="en-GB"/>
        </w:rPr>
      </w:pPr>
    </w:p>
    <w:tbl>
      <w:tblPr>
        <w:tblStyle w:val="TableGrid"/>
        <w:tblW w:w="0" w:type="auto"/>
        <w:tblLook w:val="04A0" w:firstRow="1" w:lastRow="0" w:firstColumn="1" w:lastColumn="0" w:noHBand="0" w:noVBand="1"/>
      </w:tblPr>
      <w:tblGrid>
        <w:gridCol w:w="9016"/>
      </w:tblGrid>
      <w:tr w:rsidR="00C33091" w14:paraId="1CF7D301" w14:textId="77777777" w:rsidTr="00C33091">
        <w:tc>
          <w:tcPr>
            <w:tcW w:w="9016" w:type="dxa"/>
          </w:tcPr>
          <w:p w14:paraId="1F691282" w14:textId="1A41B809" w:rsidR="00C33091" w:rsidRPr="0072304F" w:rsidRDefault="00C33091" w:rsidP="0072304F">
            <w:pPr>
              <w:pStyle w:val="ListParagraph"/>
              <w:numPr>
                <w:ilvl w:val="0"/>
                <w:numId w:val="14"/>
              </w:numPr>
              <w:spacing w:line="360" w:lineRule="auto"/>
              <w:rPr>
                <w:rFonts w:eastAsia="Times New Roman"/>
              </w:rPr>
            </w:pPr>
            <w:r w:rsidRPr="0072304F">
              <w:rPr>
                <w:rFonts w:eastAsia="Times New Roman"/>
              </w:rPr>
              <w:t xml:space="preserve">Now click on ¼ of the length to the left side of the diagonal line so it makes a circle on the line, then drag this point all the way down to the bottom. </w:t>
            </w:r>
          </w:p>
        </w:tc>
      </w:tr>
      <w:tr w:rsidR="00C33091" w14:paraId="7C88A5D2" w14:textId="77777777" w:rsidTr="00C33091">
        <w:tc>
          <w:tcPr>
            <w:tcW w:w="9016" w:type="dxa"/>
          </w:tcPr>
          <w:p w14:paraId="6A6695AB" w14:textId="29EA8F30" w:rsidR="00C33091" w:rsidRDefault="00A3110F" w:rsidP="00C86D2C">
            <w:pPr>
              <w:spacing w:line="360" w:lineRule="auto"/>
              <w:jc w:val="center"/>
              <w:rPr>
                <w:lang w:val="en-GB"/>
              </w:rPr>
            </w:pPr>
            <w:r>
              <w:rPr>
                <w:noProof/>
              </w:rPr>
              <w:drawing>
                <wp:inline distT="0" distB="0" distL="0" distR="0" wp14:anchorId="2683F0DE" wp14:editId="275A9000">
                  <wp:extent cx="4979035" cy="2057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 2019-02-19 20.21.23.png"/>
                          <pic:cNvPicPr/>
                        </pic:nvPicPr>
                        <pic:blipFill>
                          <a:blip r:embed="rId33">
                            <a:extLst>
                              <a:ext uri="{28A0092B-C50C-407E-A947-70E740481C1C}">
                                <a14:useLocalDpi xmlns:a14="http://schemas.microsoft.com/office/drawing/2010/main" val="0"/>
                              </a:ext>
                            </a:extLst>
                          </a:blip>
                          <a:stretch>
                            <a:fillRect/>
                          </a:stretch>
                        </pic:blipFill>
                        <pic:spPr>
                          <a:xfrm>
                            <a:off x="0" y="0"/>
                            <a:ext cx="4979035" cy="2057400"/>
                          </a:xfrm>
                          <a:prstGeom prst="rect">
                            <a:avLst/>
                          </a:prstGeom>
                        </pic:spPr>
                      </pic:pic>
                    </a:graphicData>
                  </a:graphic>
                </wp:inline>
              </w:drawing>
            </w:r>
          </w:p>
        </w:tc>
      </w:tr>
      <w:tr w:rsidR="00C33091" w14:paraId="58E9D03E" w14:textId="77777777" w:rsidTr="00C33091">
        <w:tc>
          <w:tcPr>
            <w:tcW w:w="9016" w:type="dxa"/>
          </w:tcPr>
          <w:p w14:paraId="214E6E4A" w14:textId="1371AFB4" w:rsidR="00C33091" w:rsidRPr="0072304F" w:rsidRDefault="00C33091" w:rsidP="0072304F">
            <w:pPr>
              <w:pStyle w:val="ListParagraph"/>
              <w:numPr>
                <w:ilvl w:val="0"/>
                <w:numId w:val="14"/>
              </w:numPr>
              <w:spacing w:line="360" w:lineRule="auto"/>
            </w:pPr>
            <w:r w:rsidRPr="0072304F">
              <w:rPr>
                <w:rFonts w:eastAsia="Times New Roman"/>
              </w:rPr>
              <w:t>The start of</w:t>
            </w:r>
            <w:r w:rsidR="0072304F" w:rsidRPr="0072304F">
              <w:rPr>
                <w:rFonts w:eastAsia="Times New Roman"/>
              </w:rPr>
              <w:t>f</w:t>
            </w:r>
            <w:r w:rsidRPr="0072304F">
              <w:rPr>
                <w:rFonts w:eastAsia="Times New Roman"/>
              </w:rPr>
              <w:t xml:space="preserve"> the clip now begins completely black, then quickly fades into the </w:t>
            </w:r>
            <w:r w:rsidR="0072304F" w:rsidRPr="0072304F">
              <w:rPr>
                <w:rFonts w:eastAsia="Times New Roman"/>
              </w:rPr>
              <w:t>picture</w:t>
            </w:r>
            <w:r w:rsidRPr="0072304F">
              <w:rPr>
                <w:rFonts w:eastAsia="Times New Roman"/>
              </w:rPr>
              <w:t>.</w:t>
            </w:r>
          </w:p>
        </w:tc>
      </w:tr>
    </w:tbl>
    <w:p w14:paraId="1A9690B9" w14:textId="7B16A67E" w:rsidR="00ED0261" w:rsidRPr="00184436" w:rsidRDefault="00ED0261" w:rsidP="00BB2702">
      <w:pPr>
        <w:spacing w:line="360" w:lineRule="auto"/>
        <w:rPr>
          <w:lang w:val="en-GB"/>
        </w:rPr>
      </w:pPr>
    </w:p>
    <w:tbl>
      <w:tblPr>
        <w:tblStyle w:val="TableGrid"/>
        <w:tblW w:w="0" w:type="auto"/>
        <w:tblLook w:val="04A0" w:firstRow="1" w:lastRow="0" w:firstColumn="1" w:lastColumn="0" w:noHBand="0" w:noVBand="1"/>
      </w:tblPr>
      <w:tblGrid>
        <w:gridCol w:w="9016"/>
      </w:tblGrid>
      <w:tr w:rsidR="00C33091" w14:paraId="0D38BCE9" w14:textId="77777777" w:rsidTr="00C33091">
        <w:tc>
          <w:tcPr>
            <w:tcW w:w="9016" w:type="dxa"/>
          </w:tcPr>
          <w:p w14:paraId="6A9BC87C" w14:textId="77777777" w:rsidR="00C33091" w:rsidRPr="00646545" w:rsidRDefault="00C33091" w:rsidP="00646545">
            <w:pPr>
              <w:pStyle w:val="ListParagraph"/>
              <w:numPr>
                <w:ilvl w:val="0"/>
                <w:numId w:val="14"/>
              </w:numPr>
              <w:spacing w:line="360" w:lineRule="auto"/>
              <w:rPr>
                <w:rFonts w:eastAsia="Times New Roman"/>
              </w:rPr>
            </w:pPr>
            <w:r w:rsidRPr="00646545">
              <w:rPr>
                <w:rFonts w:eastAsia="Times New Roman"/>
              </w:rPr>
              <w:lastRenderedPageBreak/>
              <w:t>By clicking on certain parts of the diagonal line, then adjusting and bending that line as well as its endpoints, you can adjust when, where, and how quickly the black dissolves in or out.</w:t>
            </w:r>
          </w:p>
          <w:p w14:paraId="50EF73C2" w14:textId="2646F928" w:rsidR="00C33091" w:rsidRPr="00646545" w:rsidRDefault="00C33091" w:rsidP="00646545">
            <w:pPr>
              <w:pStyle w:val="ListParagraph"/>
              <w:numPr>
                <w:ilvl w:val="0"/>
                <w:numId w:val="14"/>
              </w:numPr>
              <w:spacing w:line="360" w:lineRule="auto"/>
              <w:rPr>
                <w:rFonts w:eastAsia="Times New Roman"/>
              </w:rPr>
            </w:pPr>
            <w:r w:rsidRPr="00646545">
              <w:rPr>
                <w:rFonts w:eastAsia="Times New Roman"/>
              </w:rPr>
              <w:t xml:space="preserve">If you want the same clip to end fading to black, just add another dissolve effect to the same clip. A new </w:t>
            </w:r>
            <w:r w:rsidR="00646545" w:rsidRPr="00646545">
              <w:rPr>
                <w:rFonts w:eastAsia="Times New Roman"/>
              </w:rPr>
              <w:t>‘</w:t>
            </w:r>
            <w:r w:rsidRPr="00646545">
              <w:rPr>
                <w:rFonts w:eastAsia="Times New Roman"/>
              </w:rPr>
              <w:t>Dissolve</w:t>
            </w:r>
            <w:r w:rsidR="00646545" w:rsidRPr="00646545">
              <w:rPr>
                <w:rFonts w:eastAsia="Times New Roman"/>
              </w:rPr>
              <w:t>’</w:t>
            </w:r>
            <w:r w:rsidRPr="00646545">
              <w:rPr>
                <w:rFonts w:eastAsia="Times New Roman"/>
              </w:rPr>
              <w:t xml:space="preserve"> control panel will appear above the old one. </w:t>
            </w:r>
            <w:r w:rsidR="00646545" w:rsidRPr="00646545">
              <w:rPr>
                <w:rFonts w:eastAsia="Times New Roman"/>
              </w:rPr>
              <w:t>You just need to repeat the steps above.</w:t>
            </w:r>
          </w:p>
        </w:tc>
      </w:tr>
      <w:tr w:rsidR="00C33091" w14:paraId="1560167B" w14:textId="77777777" w:rsidTr="00C33091">
        <w:tc>
          <w:tcPr>
            <w:tcW w:w="9016" w:type="dxa"/>
          </w:tcPr>
          <w:p w14:paraId="54B3EB8B" w14:textId="42032072" w:rsidR="00C33091" w:rsidRDefault="00C86D2C" w:rsidP="00C86D2C">
            <w:pPr>
              <w:spacing w:line="360" w:lineRule="auto"/>
              <w:jc w:val="center"/>
              <w:rPr>
                <w:rFonts w:asciiTheme="minorHAnsi" w:eastAsia="Times New Roman" w:hAnsiTheme="minorHAnsi"/>
                <w:lang w:val="en-GB"/>
              </w:rPr>
            </w:pPr>
            <w:r>
              <w:rPr>
                <w:rFonts w:asciiTheme="minorHAnsi" w:eastAsia="Times New Roman" w:hAnsiTheme="minorHAnsi"/>
                <w:noProof/>
              </w:rPr>
              <w:drawing>
                <wp:inline distT="0" distB="0" distL="0" distR="0" wp14:anchorId="0D0082E5" wp14:editId="5569F15D">
                  <wp:extent cx="3246120" cy="2743200"/>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 2019-02-19 20.24.06.png"/>
                          <pic:cNvPicPr/>
                        </pic:nvPicPr>
                        <pic:blipFill>
                          <a:blip r:embed="rId34">
                            <a:extLst>
                              <a:ext uri="{28A0092B-C50C-407E-A947-70E740481C1C}">
                                <a14:useLocalDpi xmlns:a14="http://schemas.microsoft.com/office/drawing/2010/main" val="0"/>
                              </a:ext>
                            </a:extLst>
                          </a:blip>
                          <a:stretch>
                            <a:fillRect/>
                          </a:stretch>
                        </pic:blipFill>
                        <pic:spPr>
                          <a:xfrm>
                            <a:off x="0" y="0"/>
                            <a:ext cx="3246120" cy="2743200"/>
                          </a:xfrm>
                          <a:prstGeom prst="rect">
                            <a:avLst/>
                          </a:prstGeom>
                        </pic:spPr>
                      </pic:pic>
                    </a:graphicData>
                  </a:graphic>
                </wp:inline>
              </w:drawing>
            </w:r>
          </w:p>
        </w:tc>
      </w:tr>
      <w:tr w:rsidR="00C33091" w14:paraId="36CFFA0F" w14:textId="77777777" w:rsidTr="00C33091">
        <w:tc>
          <w:tcPr>
            <w:tcW w:w="9016" w:type="dxa"/>
          </w:tcPr>
          <w:p w14:paraId="224B1E23" w14:textId="28F6E1D1" w:rsidR="00C33091" w:rsidRPr="00646545" w:rsidRDefault="00C33091" w:rsidP="00646545">
            <w:pPr>
              <w:pStyle w:val="ListParagraph"/>
              <w:numPr>
                <w:ilvl w:val="0"/>
                <w:numId w:val="15"/>
              </w:numPr>
              <w:spacing w:line="360" w:lineRule="auto"/>
              <w:rPr>
                <w:rFonts w:eastAsia="Times New Roman"/>
              </w:rPr>
            </w:pPr>
            <w:r w:rsidRPr="00646545">
              <w:rPr>
                <w:rFonts w:eastAsia="Times New Roman"/>
              </w:rPr>
              <w:t>Now, the clip will fade in at the beginning and fade out at the end.</w:t>
            </w:r>
          </w:p>
        </w:tc>
      </w:tr>
    </w:tbl>
    <w:p w14:paraId="3534A67C" w14:textId="224ABDBB" w:rsidR="009F1C59" w:rsidRDefault="009F1C59" w:rsidP="009F1C59">
      <w:pPr>
        <w:spacing w:line="360" w:lineRule="auto"/>
        <w:rPr>
          <w:rFonts w:asciiTheme="minorHAnsi" w:eastAsia="Times New Roman" w:hAnsiTheme="minorHAnsi"/>
          <w:lang w:val="en-GB"/>
        </w:rPr>
      </w:pPr>
    </w:p>
    <w:p w14:paraId="285D70D6" w14:textId="6F670777" w:rsidR="007B13B8" w:rsidRPr="007B13B8" w:rsidRDefault="007B13B8" w:rsidP="009F1C59">
      <w:pPr>
        <w:spacing w:line="360" w:lineRule="auto"/>
        <w:rPr>
          <w:rFonts w:asciiTheme="minorHAnsi" w:eastAsia="Times New Roman" w:hAnsiTheme="minorHAnsi"/>
          <w:b/>
          <w:color w:val="00B050"/>
          <w:lang w:val="en-GB"/>
        </w:rPr>
      </w:pPr>
      <w:r w:rsidRPr="007B13B8">
        <w:rPr>
          <w:rFonts w:asciiTheme="minorHAnsi" w:eastAsia="Times New Roman" w:hAnsiTheme="minorHAnsi"/>
          <w:b/>
          <w:color w:val="00B050"/>
          <w:lang w:val="en-GB"/>
        </w:rPr>
        <w:t>Adding sound and music</w:t>
      </w:r>
    </w:p>
    <w:tbl>
      <w:tblPr>
        <w:tblStyle w:val="TableGrid"/>
        <w:tblW w:w="0" w:type="auto"/>
        <w:tblLook w:val="04A0" w:firstRow="1" w:lastRow="0" w:firstColumn="1" w:lastColumn="0" w:noHBand="0" w:noVBand="1"/>
      </w:tblPr>
      <w:tblGrid>
        <w:gridCol w:w="9016"/>
      </w:tblGrid>
      <w:tr w:rsidR="00C33091" w14:paraId="0AE2DFF8" w14:textId="77777777" w:rsidTr="00C33091">
        <w:tc>
          <w:tcPr>
            <w:tcW w:w="9016" w:type="dxa"/>
          </w:tcPr>
          <w:p w14:paraId="6ABB96AA" w14:textId="77777777" w:rsidR="00C33091" w:rsidRPr="00184436" w:rsidRDefault="00C33091" w:rsidP="00C33091">
            <w:pPr>
              <w:spacing w:line="360" w:lineRule="auto"/>
              <w:rPr>
                <w:rFonts w:asciiTheme="minorHAnsi" w:hAnsiTheme="minorHAnsi"/>
                <w:lang w:val="en-GB"/>
              </w:rPr>
            </w:pPr>
            <w:r w:rsidRPr="00184436">
              <w:rPr>
                <w:rFonts w:asciiTheme="minorHAnsi" w:hAnsiTheme="minorHAnsi"/>
                <w:b/>
                <w:lang w:val="en-GB"/>
              </w:rPr>
              <w:t>Adding</w:t>
            </w:r>
            <w:r w:rsidRPr="00184436">
              <w:rPr>
                <w:rFonts w:asciiTheme="minorHAnsi" w:hAnsiTheme="minorHAnsi"/>
                <w:lang w:val="en-GB"/>
              </w:rPr>
              <w:t xml:space="preserve"> </w:t>
            </w:r>
            <w:r w:rsidRPr="00184436">
              <w:rPr>
                <w:rFonts w:asciiTheme="minorHAnsi" w:hAnsiTheme="minorHAnsi"/>
                <w:b/>
                <w:lang w:val="en-GB"/>
              </w:rPr>
              <w:t>sound</w:t>
            </w:r>
            <w:r w:rsidRPr="00184436">
              <w:rPr>
                <w:rFonts w:asciiTheme="minorHAnsi" w:hAnsiTheme="minorHAnsi"/>
                <w:lang w:val="en-GB"/>
              </w:rPr>
              <w:t xml:space="preserve"> </w:t>
            </w:r>
            <w:r w:rsidRPr="00184436">
              <w:rPr>
                <w:rFonts w:asciiTheme="minorHAnsi" w:hAnsiTheme="minorHAnsi"/>
                <w:b/>
                <w:lang w:val="en-GB"/>
              </w:rPr>
              <w:t>and</w:t>
            </w:r>
            <w:r w:rsidRPr="00184436">
              <w:rPr>
                <w:rFonts w:asciiTheme="minorHAnsi" w:hAnsiTheme="minorHAnsi"/>
                <w:lang w:val="en-GB"/>
              </w:rPr>
              <w:t xml:space="preserve"> </w:t>
            </w:r>
            <w:r w:rsidRPr="00184436">
              <w:rPr>
                <w:rFonts w:asciiTheme="minorHAnsi" w:hAnsiTheme="minorHAnsi"/>
                <w:b/>
                <w:lang w:val="en-GB"/>
              </w:rPr>
              <w:t>music</w:t>
            </w:r>
          </w:p>
          <w:p w14:paraId="398FEE72" w14:textId="2CEE4D7B" w:rsidR="00C33091" w:rsidRPr="00C075D0" w:rsidRDefault="00C33091" w:rsidP="004274AC">
            <w:pPr>
              <w:spacing w:line="360" w:lineRule="auto"/>
              <w:jc w:val="both"/>
              <w:rPr>
                <w:rFonts w:asciiTheme="minorHAnsi" w:hAnsiTheme="minorHAnsi"/>
                <w:sz w:val="22"/>
                <w:szCs w:val="22"/>
                <w:lang w:val="en-GB"/>
              </w:rPr>
            </w:pPr>
            <w:r w:rsidRPr="00C075D0">
              <w:rPr>
                <w:rFonts w:asciiTheme="minorHAnsi" w:hAnsiTheme="minorHAnsi"/>
                <w:sz w:val="22"/>
                <w:szCs w:val="22"/>
                <w:lang w:val="en-GB"/>
              </w:rPr>
              <w:t>Adding sound and music is the same as adding video. If you already have sound embedded with your video, you can use to following steps to add only music</w:t>
            </w:r>
            <w:r w:rsidR="004274AC" w:rsidRPr="00C075D0">
              <w:rPr>
                <w:rFonts w:asciiTheme="minorHAnsi" w:hAnsiTheme="minorHAnsi"/>
                <w:sz w:val="22"/>
                <w:szCs w:val="22"/>
                <w:lang w:val="en-GB"/>
              </w:rPr>
              <w:t>:</w:t>
            </w:r>
          </w:p>
          <w:p w14:paraId="17D8FE66" w14:textId="77777777" w:rsidR="004274AC" w:rsidRPr="00C075D0" w:rsidRDefault="00C33091" w:rsidP="00C075D0">
            <w:pPr>
              <w:pStyle w:val="ListParagraph"/>
              <w:numPr>
                <w:ilvl w:val="0"/>
                <w:numId w:val="15"/>
              </w:numPr>
              <w:spacing w:line="360" w:lineRule="auto"/>
              <w:jc w:val="both"/>
            </w:pPr>
            <w:r w:rsidRPr="00C075D0">
              <w:t>Go</w:t>
            </w:r>
            <w:r w:rsidR="004274AC" w:rsidRPr="00C075D0">
              <w:t xml:space="preserve"> </w:t>
            </w:r>
            <w:r w:rsidRPr="00C075D0">
              <w:t xml:space="preserve">to the </w:t>
            </w:r>
            <w:r w:rsidR="004274AC" w:rsidRPr="00C075D0">
              <w:t>‘</w:t>
            </w:r>
            <w:r w:rsidRPr="00C075D0">
              <w:t>Log</w:t>
            </w:r>
            <w:r w:rsidR="004274AC" w:rsidRPr="00C075D0">
              <w:t>’</w:t>
            </w:r>
            <w:r w:rsidRPr="00C075D0">
              <w:t xml:space="preserve"> tab </w:t>
            </w:r>
            <w:r w:rsidR="004274AC" w:rsidRPr="00C075D0">
              <w:t>i</w:t>
            </w:r>
            <w:r w:rsidRPr="00C075D0">
              <w:t xml:space="preserve">n the top-centre and click on </w:t>
            </w:r>
            <w:r w:rsidR="004274AC" w:rsidRPr="00C075D0">
              <w:t>‘</w:t>
            </w:r>
            <w:r w:rsidRPr="00C075D0">
              <w:t>Places</w:t>
            </w:r>
            <w:r w:rsidR="004274AC" w:rsidRPr="00C075D0">
              <w:t>’</w:t>
            </w:r>
            <w:r w:rsidRPr="00C075D0">
              <w:t xml:space="preserve"> to find the location of your sound and music files. </w:t>
            </w:r>
          </w:p>
          <w:p w14:paraId="61BB5A76" w14:textId="49AE8CAF" w:rsidR="00C33091" w:rsidRPr="00C075D0" w:rsidRDefault="00C33091" w:rsidP="00C075D0">
            <w:pPr>
              <w:pStyle w:val="ListParagraph"/>
              <w:numPr>
                <w:ilvl w:val="0"/>
                <w:numId w:val="15"/>
              </w:numPr>
              <w:spacing w:line="360" w:lineRule="auto"/>
              <w:jc w:val="both"/>
            </w:pPr>
            <w:r w:rsidRPr="00C075D0">
              <w:t xml:space="preserve">Double click on each file and when the files are imported, it will say </w:t>
            </w:r>
            <w:r w:rsidR="004274AC" w:rsidRPr="00C075D0">
              <w:t>‘</w:t>
            </w:r>
            <w:r w:rsidRPr="00C075D0">
              <w:t>Imported</w:t>
            </w:r>
            <w:r w:rsidR="004274AC" w:rsidRPr="00C075D0">
              <w:t>’</w:t>
            </w:r>
            <w:r w:rsidRPr="00C075D0">
              <w:t xml:space="preserve"> beside the file.</w:t>
            </w:r>
          </w:p>
          <w:p w14:paraId="5B0FEF5F" w14:textId="77777777" w:rsidR="004274AC" w:rsidRPr="00C075D0" w:rsidRDefault="004274AC" w:rsidP="00C075D0">
            <w:pPr>
              <w:pStyle w:val="ListParagraph"/>
              <w:numPr>
                <w:ilvl w:val="0"/>
                <w:numId w:val="15"/>
              </w:numPr>
              <w:spacing w:line="360" w:lineRule="auto"/>
              <w:jc w:val="both"/>
            </w:pPr>
            <w:r w:rsidRPr="00C075D0">
              <w:t>Go</w:t>
            </w:r>
            <w:r w:rsidR="00925FC2" w:rsidRPr="00C075D0">
              <w:t xml:space="preserve"> to the </w:t>
            </w:r>
            <w:r w:rsidRPr="00C075D0">
              <w:t>‘</w:t>
            </w:r>
            <w:r w:rsidR="00925FC2" w:rsidRPr="00C075D0">
              <w:t>Edit</w:t>
            </w:r>
            <w:r w:rsidRPr="00C075D0">
              <w:t>’</w:t>
            </w:r>
            <w:r w:rsidR="00925FC2" w:rsidRPr="00C075D0">
              <w:t xml:space="preserve"> tab, he</w:t>
            </w:r>
            <w:r w:rsidR="00C33091" w:rsidRPr="00C075D0">
              <w:t>re</w:t>
            </w:r>
            <w:r w:rsidR="00925FC2" w:rsidRPr="00C075D0">
              <w:t xml:space="preserve"> you</w:t>
            </w:r>
            <w:r w:rsidR="00C33091" w:rsidRPr="00C075D0">
              <w:t xml:space="preserve"> will</w:t>
            </w:r>
            <w:r w:rsidR="00925FC2" w:rsidRPr="00C075D0">
              <w:t xml:space="preserve"> see th</w:t>
            </w:r>
            <w:r w:rsidR="00E71889" w:rsidRPr="00C075D0">
              <w:t>er</w:t>
            </w:r>
            <w:r w:rsidR="00925FC2" w:rsidRPr="00C075D0">
              <w:t>e will</w:t>
            </w:r>
            <w:r w:rsidR="00C33091" w:rsidRPr="00C075D0">
              <w:t xml:space="preserve"> already be space to add the audio on track </w:t>
            </w:r>
            <w:r w:rsidRPr="00C075D0">
              <w:t>‘</w:t>
            </w:r>
            <w:r w:rsidR="00C33091" w:rsidRPr="00C075D0">
              <w:t>A1</w:t>
            </w:r>
            <w:r w:rsidRPr="00C075D0">
              <w:t>’</w:t>
            </w:r>
            <w:r w:rsidR="00C33091" w:rsidRPr="00C075D0">
              <w:t xml:space="preserve"> to </w:t>
            </w:r>
            <w:r w:rsidRPr="00C075D0">
              <w:t>‘</w:t>
            </w:r>
            <w:r w:rsidR="00C33091" w:rsidRPr="00C075D0">
              <w:t>A2</w:t>
            </w:r>
            <w:r w:rsidRPr="00C075D0">
              <w:t>’</w:t>
            </w:r>
            <w:r w:rsidR="00C33091" w:rsidRPr="00C075D0">
              <w:t xml:space="preserve"> if you don’t have sound embedded with your video. </w:t>
            </w:r>
          </w:p>
          <w:p w14:paraId="6E7A023A" w14:textId="77777777" w:rsidR="004274AC" w:rsidRPr="00C075D0" w:rsidRDefault="00C33091" w:rsidP="00C075D0">
            <w:pPr>
              <w:pStyle w:val="ListParagraph"/>
              <w:numPr>
                <w:ilvl w:val="0"/>
                <w:numId w:val="15"/>
              </w:numPr>
              <w:spacing w:line="360" w:lineRule="auto"/>
              <w:jc w:val="both"/>
            </w:pPr>
            <w:r w:rsidRPr="00C075D0">
              <w:t xml:space="preserve">If you do, add additional sound (like music) to tracks </w:t>
            </w:r>
            <w:r w:rsidR="004274AC" w:rsidRPr="00C075D0">
              <w:t>‘</w:t>
            </w:r>
            <w:r w:rsidRPr="00C075D0">
              <w:t>A3</w:t>
            </w:r>
            <w:r w:rsidR="004274AC" w:rsidRPr="00C075D0">
              <w:t>’</w:t>
            </w:r>
            <w:r w:rsidRPr="00C075D0">
              <w:t xml:space="preserve"> to </w:t>
            </w:r>
            <w:r w:rsidR="004274AC" w:rsidRPr="00C075D0">
              <w:t>‘</w:t>
            </w:r>
            <w:r w:rsidRPr="00C075D0">
              <w:t>A4</w:t>
            </w:r>
            <w:r w:rsidR="004274AC" w:rsidRPr="00C075D0">
              <w:t>’</w:t>
            </w:r>
            <w:r w:rsidRPr="00C075D0">
              <w:t xml:space="preserve">. </w:t>
            </w:r>
          </w:p>
          <w:p w14:paraId="6B8A52E8" w14:textId="460F25DF" w:rsidR="00C33091" w:rsidRPr="00C075D0" w:rsidRDefault="00C33091" w:rsidP="00C075D0">
            <w:pPr>
              <w:pStyle w:val="ListParagraph"/>
              <w:numPr>
                <w:ilvl w:val="0"/>
                <w:numId w:val="15"/>
              </w:numPr>
              <w:spacing w:line="360" w:lineRule="auto"/>
              <w:jc w:val="both"/>
            </w:pPr>
            <w:r w:rsidRPr="00C075D0">
              <w:t>Remember, if you want to add additional tracks, right</w:t>
            </w:r>
            <w:r w:rsidR="004274AC" w:rsidRPr="00C075D0">
              <w:t xml:space="preserve"> </w:t>
            </w:r>
            <w:r w:rsidRPr="00C075D0">
              <w:t xml:space="preserve">click on the left of the timeline, go down to </w:t>
            </w:r>
            <w:r w:rsidR="004274AC" w:rsidRPr="00C075D0">
              <w:t>‘</w:t>
            </w:r>
            <w:r w:rsidRPr="00C075D0">
              <w:t>Tracks</w:t>
            </w:r>
            <w:r w:rsidR="004274AC" w:rsidRPr="00C075D0">
              <w:t>’</w:t>
            </w:r>
            <w:r w:rsidRPr="00C075D0">
              <w:t xml:space="preserve"> and select </w:t>
            </w:r>
            <w:r w:rsidR="004274AC" w:rsidRPr="00C075D0">
              <w:t>‘</w:t>
            </w:r>
            <w:r w:rsidRPr="00C075D0">
              <w:t>Add audio</w:t>
            </w:r>
            <w:r w:rsidR="004274AC" w:rsidRPr="00C075D0">
              <w:t>’</w:t>
            </w:r>
            <w:r w:rsidRPr="00C075D0">
              <w:t xml:space="preserve"> or </w:t>
            </w:r>
            <w:r w:rsidR="004274AC" w:rsidRPr="00C075D0">
              <w:t>‘</w:t>
            </w:r>
            <w:r w:rsidRPr="00C075D0">
              <w:t>Add video</w:t>
            </w:r>
            <w:r w:rsidR="004274AC" w:rsidRPr="00C075D0">
              <w:t>’</w:t>
            </w:r>
            <w:r w:rsidRPr="00C075D0">
              <w:t>.</w:t>
            </w:r>
          </w:p>
          <w:p w14:paraId="507DF312" w14:textId="4B96E0BF" w:rsidR="00C33091" w:rsidRPr="00C075D0" w:rsidRDefault="00C33091" w:rsidP="00C075D0">
            <w:pPr>
              <w:pStyle w:val="ListParagraph"/>
              <w:numPr>
                <w:ilvl w:val="0"/>
                <w:numId w:val="15"/>
              </w:numPr>
              <w:spacing w:line="360" w:lineRule="auto"/>
            </w:pPr>
            <w:r w:rsidRPr="00C075D0">
              <w:lastRenderedPageBreak/>
              <w:t>Once you have audio on your tracks you can trim them in accordance to the length of you video files.</w:t>
            </w:r>
          </w:p>
        </w:tc>
      </w:tr>
    </w:tbl>
    <w:p w14:paraId="2250C6AB" w14:textId="65C7FB13" w:rsidR="00B031EA" w:rsidRDefault="00B031EA" w:rsidP="009F1C59">
      <w:pPr>
        <w:spacing w:line="360" w:lineRule="auto"/>
        <w:rPr>
          <w:rFonts w:eastAsia="Times New Roman"/>
          <w:lang w:val="en-GB"/>
        </w:rPr>
      </w:pPr>
    </w:p>
    <w:p w14:paraId="43F7F765" w14:textId="179E6F51" w:rsidR="00C075D0" w:rsidRPr="00C075D0" w:rsidRDefault="00C075D0" w:rsidP="009F1C59">
      <w:pPr>
        <w:spacing w:line="360" w:lineRule="auto"/>
        <w:rPr>
          <w:rFonts w:asciiTheme="minorHAnsi" w:eastAsia="Times New Roman" w:hAnsiTheme="minorHAnsi" w:cstheme="minorHAnsi"/>
          <w:b/>
          <w:color w:val="00B050"/>
          <w:lang w:val="en-GB"/>
        </w:rPr>
      </w:pPr>
      <w:r w:rsidRPr="00C075D0">
        <w:rPr>
          <w:rFonts w:asciiTheme="minorHAnsi" w:eastAsia="Times New Roman" w:hAnsiTheme="minorHAnsi" w:cstheme="minorHAnsi"/>
          <w:b/>
          <w:color w:val="00B050"/>
          <w:lang w:val="en-GB"/>
        </w:rPr>
        <w:t>Mixing audio</w:t>
      </w:r>
    </w:p>
    <w:tbl>
      <w:tblPr>
        <w:tblStyle w:val="TableGrid"/>
        <w:tblW w:w="0" w:type="auto"/>
        <w:tblLook w:val="04A0" w:firstRow="1" w:lastRow="0" w:firstColumn="1" w:lastColumn="0" w:noHBand="0" w:noVBand="1"/>
      </w:tblPr>
      <w:tblGrid>
        <w:gridCol w:w="9016"/>
      </w:tblGrid>
      <w:tr w:rsidR="00C33091" w14:paraId="49B47B22" w14:textId="77777777" w:rsidTr="00C33091">
        <w:tc>
          <w:tcPr>
            <w:tcW w:w="9016" w:type="dxa"/>
          </w:tcPr>
          <w:p w14:paraId="6B2B746F" w14:textId="77777777" w:rsidR="00C33091" w:rsidRPr="00184436" w:rsidRDefault="00C33091" w:rsidP="00C33091">
            <w:pPr>
              <w:spacing w:line="360" w:lineRule="auto"/>
              <w:rPr>
                <w:rFonts w:asciiTheme="minorHAnsi" w:hAnsiTheme="minorHAnsi"/>
                <w:lang w:val="en-GB"/>
              </w:rPr>
            </w:pPr>
            <w:r w:rsidRPr="00184436">
              <w:rPr>
                <w:rFonts w:asciiTheme="minorHAnsi" w:hAnsiTheme="minorHAnsi"/>
                <w:b/>
                <w:lang w:val="en-GB"/>
              </w:rPr>
              <w:t>Mixing audio</w:t>
            </w:r>
          </w:p>
          <w:p w14:paraId="7D1EC22D" w14:textId="483EC097" w:rsidR="00C33091" w:rsidRPr="00C075D0" w:rsidRDefault="00C33091" w:rsidP="00C075D0">
            <w:pPr>
              <w:pStyle w:val="ListParagraph"/>
              <w:numPr>
                <w:ilvl w:val="0"/>
                <w:numId w:val="16"/>
              </w:numPr>
              <w:spacing w:line="360" w:lineRule="auto"/>
            </w:pPr>
            <w:r w:rsidRPr="00C075D0">
              <w:t xml:space="preserve">To get started with audio mixing, go to the </w:t>
            </w:r>
            <w:r w:rsidR="00C075D0" w:rsidRPr="00C075D0">
              <w:t>‘</w:t>
            </w:r>
            <w:r w:rsidRPr="00C075D0">
              <w:t>Audio</w:t>
            </w:r>
            <w:r w:rsidR="00C075D0" w:rsidRPr="00C075D0">
              <w:t>’</w:t>
            </w:r>
            <w:r w:rsidRPr="00C075D0">
              <w:t xml:space="preserve"> tab by clicking on the top-centre of the window.</w:t>
            </w:r>
          </w:p>
          <w:p w14:paraId="314F491C" w14:textId="1157FA29" w:rsidR="00C33091" w:rsidRPr="00C075D0" w:rsidRDefault="00C33091" w:rsidP="00C075D0">
            <w:pPr>
              <w:pStyle w:val="ListParagraph"/>
              <w:numPr>
                <w:ilvl w:val="0"/>
                <w:numId w:val="16"/>
              </w:numPr>
              <w:spacing w:line="360" w:lineRule="auto"/>
            </w:pPr>
            <w:r w:rsidRPr="00C075D0">
              <w:t xml:space="preserve">You should now see all your audio clips down on the timeline, with the video track/s above minimalised. </w:t>
            </w:r>
          </w:p>
        </w:tc>
      </w:tr>
      <w:tr w:rsidR="00C33091" w14:paraId="7B95D727" w14:textId="77777777" w:rsidTr="00C33091">
        <w:tc>
          <w:tcPr>
            <w:tcW w:w="9016" w:type="dxa"/>
          </w:tcPr>
          <w:p w14:paraId="2BE49787" w14:textId="2F6E5EE5" w:rsidR="00C33091" w:rsidRDefault="00C33091" w:rsidP="00C86D2C">
            <w:pPr>
              <w:spacing w:line="360" w:lineRule="auto"/>
              <w:jc w:val="center"/>
              <w:rPr>
                <w:rFonts w:eastAsia="Times New Roman"/>
                <w:lang w:val="en-GB"/>
              </w:rPr>
            </w:pPr>
            <w:r w:rsidRPr="00184436">
              <w:rPr>
                <w:noProof/>
              </w:rPr>
              <w:drawing>
                <wp:inline distT="0" distB="0" distL="0" distR="0" wp14:anchorId="383B3455" wp14:editId="5253831C">
                  <wp:extent cx="5194935" cy="2569210"/>
                  <wp:effectExtent l="0" t="0" r="1206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19-02-18 22.23.16.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95451" cy="2569465"/>
                          </a:xfrm>
                          <a:prstGeom prst="rect">
                            <a:avLst/>
                          </a:prstGeom>
                        </pic:spPr>
                      </pic:pic>
                    </a:graphicData>
                  </a:graphic>
                </wp:inline>
              </w:drawing>
            </w:r>
          </w:p>
        </w:tc>
      </w:tr>
    </w:tbl>
    <w:p w14:paraId="4AD8217C" w14:textId="77777777" w:rsidR="002D1AA4" w:rsidRPr="00184436" w:rsidRDefault="002D1AA4" w:rsidP="00D57B52">
      <w:pPr>
        <w:spacing w:line="360" w:lineRule="auto"/>
        <w:rPr>
          <w:rFonts w:asciiTheme="minorHAnsi" w:eastAsia="Times New Roman" w:hAnsiTheme="minorHAnsi"/>
          <w:lang w:val="en-GB"/>
        </w:rPr>
      </w:pPr>
    </w:p>
    <w:p w14:paraId="0B108764" w14:textId="4026F0EA" w:rsidR="004F2D77" w:rsidRPr="00184436" w:rsidRDefault="004F2D77" w:rsidP="009F1C59">
      <w:pPr>
        <w:spacing w:line="360" w:lineRule="auto"/>
        <w:rPr>
          <w:rFonts w:asciiTheme="minorHAnsi" w:eastAsia="Times New Roman" w:hAnsiTheme="minorHAnsi"/>
          <w:lang w:val="en-GB"/>
        </w:rPr>
      </w:pPr>
    </w:p>
    <w:tbl>
      <w:tblPr>
        <w:tblStyle w:val="TableGrid"/>
        <w:tblW w:w="0" w:type="auto"/>
        <w:tblLook w:val="04A0" w:firstRow="1" w:lastRow="0" w:firstColumn="1" w:lastColumn="0" w:noHBand="0" w:noVBand="1"/>
      </w:tblPr>
      <w:tblGrid>
        <w:gridCol w:w="9016"/>
      </w:tblGrid>
      <w:tr w:rsidR="00C33091" w14:paraId="60B977E7" w14:textId="77777777" w:rsidTr="00C33091">
        <w:tc>
          <w:tcPr>
            <w:tcW w:w="9016" w:type="dxa"/>
          </w:tcPr>
          <w:p w14:paraId="7F2C54BE" w14:textId="1E17576F" w:rsidR="00C33091" w:rsidRPr="00C075D0" w:rsidRDefault="00C075D0" w:rsidP="00C075D0">
            <w:pPr>
              <w:pStyle w:val="ListParagraph"/>
              <w:numPr>
                <w:ilvl w:val="0"/>
                <w:numId w:val="17"/>
              </w:numPr>
              <w:spacing w:line="360" w:lineRule="auto"/>
            </w:pPr>
            <w:r w:rsidRPr="00C075D0">
              <w:t>In</w:t>
            </w:r>
            <w:r w:rsidR="00C33091" w:rsidRPr="00C075D0">
              <w:t xml:space="preserve"> the top</w:t>
            </w:r>
            <w:r w:rsidRPr="00C075D0">
              <w:t xml:space="preserve"> r</w:t>
            </w:r>
            <w:r w:rsidR="00C33091" w:rsidRPr="00C075D0">
              <w:t xml:space="preserve">ight corner of the window, </w:t>
            </w:r>
            <w:r w:rsidRPr="00C075D0">
              <w:t>there is</w:t>
            </w:r>
            <w:r w:rsidR="00C33091" w:rsidRPr="00C075D0">
              <w:t xml:space="preserve"> a panel with audio bars. If you click play on the media viewer you’ll see the audio bars move up and down in accordance to the various levels of sound coming from the clip.</w:t>
            </w:r>
          </w:p>
          <w:p w14:paraId="62BBF91A" w14:textId="4F12C4DE" w:rsidR="00C33091" w:rsidRPr="00C075D0" w:rsidRDefault="00C33091" w:rsidP="00C075D0">
            <w:pPr>
              <w:pStyle w:val="ListParagraph"/>
              <w:numPr>
                <w:ilvl w:val="0"/>
                <w:numId w:val="17"/>
              </w:numPr>
              <w:spacing w:line="360" w:lineRule="auto"/>
            </w:pPr>
            <w:r w:rsidRPr="00C075D0">
              <w:t xml:space="preserve">Underneath </w:t>
            </w:r>
            <w:r w:rsidR="00925FC2" w:rsidRPr="00C075D0">
              <w:t xml:space="preserve">the sound bars, you’ll see </w:t>
            </w:r>
            <w:r w:rsidRPr="00C075D0">
              <w:t xml:space="preserve">five names representing each sound bar, such </w:t>
            </w:r>
            <w:r w:rsidR="00C075D0" w:rsidRPr="00C075D0">
              <w:t>as: ‘</w:t>
            </w:r>
            <w:r w:rsidRPr="00C075D0">
              <w:t>A1</w:t>
            </w:r>
            <w:r w:rsidR="00C075D0" w:rsidRPr="00C075D0">
              <w:t>’</w:t>
            </w:r>
            <w:r w:rsidRPr="00C075D0">
              <w:t xml:space="preserve">, </w:t>
            </w:r>
            <w:r w:rsidR="00C075D0" w:rsidRPr="00C075D0">
              <w:t>‘</w:t>
            </w:r>
            <w:r w:rsidRPr="00C075D0">
              <w:t>A2</w:t>
            </w:r>
            <w:r w:rsidR="00C075D0" w:rsidRPr="00C075D0">
              <w:t>’</w:t>
            </w:r>
            <w:r w:rsidRPr="00C075D0">
              <w:t xml:space="preserve">, </w:t>
            </w:r>
            <w:r w:rsidR="00C075D0" w:rsidRPr="00C075D0">
              <w:t>‘</w:t>
            </w:r>
            <w:r w:rsidRPr="00C075D0">
              <w:t>A3</w:t>
            </w:r>
            <w:r w:rsidR="00C075D0" w:rsidRPr="00C075D0">
              <w:t>’</w:t>
            </w:r>
            <w:r w:rsidRPr="00C075D0">
              <w:t xml:space="preserve">, </w:t>
            </w:r>
            <w:r w:rsidR="00C075D0" w:rsidRPr="00C075D0">
              <w:t>‘</w:t>
            </w:r>
            <w:r w:rsidRPr="00C075D0">
              <w:t>A4</w:t>
            </w:r>
            <w:r w:rsidR="00C075D0" w:rsidRPr="00C075D0">
              <w:t>’</w:t>
            </w:r>
            <w:r w:rsidRPr="00C075D0">
              <w:t xml:space="preserve"> and </w:t>
            </w:r>
            <w:r w:rsidR="00C075D0" w:rsidRPr="00C075D0">
              <w:t>‘</w:t>
            </w:r>
            <w:r w:rsidRPr="00C075D0">
              <w:t>LR</w:t>
            </w:r>
            <w:r w:rsidR="00C075D0" w:rsidRPr="00C075D0">
              <w:t>’</w:t>
            </w:r>
            <w:r w:rsidRPr="00C075D0">
              <w:t>.</w:t>
            </w:r>
          </w:p>
          <w:p w14:paraId="13764F0F" w14:textId="77777777" w:rsidR="00C075D0" w:rsidRPr="00C075D0" w:rsidRDefault="00C075D0" w:rsidP="00C075D0">
            <w:pPr>
              <w:pStyle w:val="ListParagraph"/>
              <w:numPr>
                <w:ilvl w:val="0"/>
                <w:numId w:val="17"/>
              </w:numPr>
              <w:spacing w:line="360" w:lineRule="auto"/>
            </w:pPr>
            <w:r w:rsidRPr="00C075D0">
              <w:t>‘</w:t>
            </w:r>
            <w:r w:rsidR="00C33091" w:rsidRPr="00C075D0">
              <w:t>A1</w:t>
            </w:r>
            <w:r w:rsidRPr="00C075D0">
              <w:t>’</w:t>
            </w:r>
            <w:r w:rsidR="00C33091" w:rsidRPr="00C075D0">
              <w:t xml:space="preserve">, </w:t>
            </w:r>
            <w:r w:rsidRPr="00C075D0">
              <w:t>‘</w:t>
            </w:r>
            <w:r w:rsidR="00C33091" w:rsidRPr="00C075D0">
              <w:t>A2</w:t>
            </w:r>
            <w:r w:rsidRPr="00C075D0">
              <w:t>’</w:t>
            </w:r>
            <w:r w:rsidR="00C33091" w:rsidRPr="00C075D0">
              <w:t xml:space="preserve">, </w:t>
            </w:r>
            <w:r w:rsidRPr="00C075D0">
              <w:t>‘</w:t>
            </w:r>
            <w:r w:rsidR="00C33091" w:rsidRPr="00C075D0">
              <w:t>A3</w:t>
            </w:r>
            <w:r w:rsidRPr="00C075D0">
              <w:t>’</w:t>
            </w:r>
            <w:r w:rsidR="00C33091" w:rsidRPr="00C075D0">
              <w:t xml:space="preserve"> and </w:t>
            </w:r>
            <w:r w:rsidRPr="00C075D0">
              <w:t>‘</w:t>
            </w:r>
            <w:r w:rsidR="00C33091" w:rsidRPr="00C075D0">
              <w:t>A4</w:t>
            </w:r>
            <w:r w:rsidRPr="00C075D0">
              <w:t>’</w:t>
            </w:r>
            <w:r w:rsidR="00C33091" w:rsidRPr="00C075D0">
              <w:t xml:space="preserve"> if you remember</w:t>
            </w:r>
            <w:r w:rsidR="00E71889" w:rsidRPr="00C075D0">
              <w:t>,</w:t>
            </w:r>
            <w:r w:rsidR="00C33091" w:rsidRPr="00C075D0">
              <w:t xml:space="preserve"> were also the names of the audio tracks in the </w:t>
            </w:r>
            <w:r w:rsidRPr="00C075D0">
              <w:t>‘</w:t>
            </w:r>
            <w:r w:rsidR="00C33091" w:rsidRPr="00C075D0">
              <w:t>Edit</w:t>
            </w:r>
            <w:r w:rsidRPr="00C075D0">
              <w:t>’</w:t>
            </w:r>
            <w:r w:rsidR="00C33091" w:rsidRPr="00C075D0">
              <w:t xml:space="preserve"> tab. These are the same audi</w:t>
            </w:r>
            <w:r w:rsidR="00CB3F4D" w:rsidRPr="00C075D0">
              <w:t xml:space="preserve">o tracks. </w:t>
            </w:r>
          </w:p>
          <w:p w14:paraId="1E5A3485" w14:textId="77777777" w:rsidR="00C075D0" w:rsidRPr="00C075D0" w:rsidRDefault="00CB3F4D" w:rsidP="00C075D0">
            <w:pPr>
              <w:pStyle w:val="ListParagraph"/>
              <w:numPr>
                <w:ilvl w:val="0"/>
                <w:numId w:val="17"/>
              </w:numPr>
              <w:spacing w:line="360" w:lineRule="auto"/>
            </w:pPr>
            <w:r w:rsidRPr="00C075D0">
              <w:t>Y</w:t>
            </w:r>
            <w:r w:rsidR="00C33091" w:rsidRPr="00C075D0">
              <w:t xml:space="preserve">ou can now adjust the sounds levels by clicking between to two blue triangles </w:t>
            </w:r>
            <w:r w:rsidR="00C33091" w:rsidRPr="00184436">
              <w:rPr>
                <w:noProof/>
              </w:rPr>
              <w:drawing>
                <wp:inline distT="0" distB="0" distL="0" distR="0" wp14:anchorId="5B174294" wp14:editId="26621BC2">
                  <wp:extent cx="546100" cy="302260"/>
                  <wp:effectExtent l="0" t="0" r="1270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19-02-19 14.51.00.png"/>
                          <pic:cNvPicPr/>
                        </pic:nvPicPr>
                        <pic:blipFill>
                          <a:blip r:embed="rId36">
                            <a:extLst>
                              <a:ext uri="{28A0092B-C50C-407E-A947-70E740481C1C}">
                                <a14:useLocalDpi xmlns:a14="http://schemas.microsoft.com/office/drawing/2010/main" val="0"/>
                              </a:ext>
                            </a:extLst>
                          </a:blip>
                          <a:stretch>
                            <a:fillRect/>
                          </a:stretch>
                        </pic:blipFill>
                        <pic:spPr>
                          <a:xfrm>
                            <a:off x="0" y="0"/>
                            <a:ext cx="546100" cy="302260"/>
                          </a:xfrm>
                          <a:prstGeom prst="rect">
                            <a:avLst/>
                          </a:prstGeom>
                        </pic:spPr>
                      </pic:pic>
                    </a:graphicData>
                  </a:graphic>
                </wp:inline>
              </w:drawing>
            </w:r>
            <w:r w:rsidR="00C33091" w:rsidRPr="00C075D0">
              <w:t xml:space="preserve"> and dragging them upwards to raise</w:t>
            </w:r>
            <w:r w:rsidR="00C075D0" w:rsidRPr="00C075D0">
              <w:t>,</w:t>
            </w:r>
            <w:r w:rsidR="00C33091" w:rsidRPr="00C075D0">
              <w:t xml:space="preserve"> or downwards to lower each track. </w:t>
            </w:r>
          </w:p>
          <w:p w14:paraId="2126DF5B" w14:textId="77777777" w:rsidR="00C075D0" w:rsidRPr="00C075D0" w:rsidRDefault="00C33091" w:rsidP="00C075D0">
            <w:pPr>
              <w:pStyle w:val="ListParagraph"/>
              <w:numPr>
                <w:ilvl w:val="0"/>
                <w:numId w:val="17"/>
              </w:numPr>
              <w:spacing w:line="360" w:lineRule="auto"/>
            </w:pPr>
            <w:r w:rsidRPr="00C075D0">
              <w:t xml:space="preserve">The </w:t>
            </w:r>
            <w:r w:rsidR="00C075D0" w:rsidRPr="00C075D0">
              <w:t>‘</w:t>
            </w:r>
            <w:r w:rsidRPr="00C075D0">
              <w:t>LR</w:t>
            </w:r>
            <w:r w:rsidR="00C075D0" w:rsidRPr="00C075D0">
              <w:t>’</w:t>
            </w:r>
            <w:r w:rsidRPr="00C075D0">
              <w:t xml:space="preserve"> track stands for </w:t>
            </w:r>
            <w:r w:rsidR="00C075D0" w:rsidRPr="00C075D0">
              <w:t>‘</w:t>
            </w:r>
            <w:r w:rsidRPr="00C075D0">
              <w:t>left</w:t>
            </w:r>
            <w:r w:rsidR="00C075D0" w:rsidRPr="00C075D0">
              <w:t>’</w:t>
            </w:r>
            <w:r w:rsidRPr="00C075D0">
              <w:t xml:space="preserve"> and </w:t>
            </w:r>
            <w:r w:rsidR="00C075D0" w:rsidRPr="00C075D0">
              <w:t>‘</w:t>
            </w:r>
            <w:r w:rsidRPr="00C075D0">
              <w:t>right</w:t>
            </w:r>
            <w:r w:rsidR="00C075D0" w:rsidRPr="00C075D0">
              <w:t>’</w:t>
            </w:r>
            <w:r w:rsidRPr="00C075D0">
              <w:t xml:space="preserve">, this represents all the audio together and gives you the overall audio levels in your video. </w:t>
            </w:r>
          </w:p>
          <w:p w14:paraId="605052DA" w14:textId="4E6F5BF0" w:rsidR="00C33091" w:rsidRPr="00C075D0" w:rsidRDefault="00C33091" w:rsidP="00C075D0">
            <w:pPr>
              <w:pStyle w:val="ListParagraph"/>
              <w:numPr>
                <w:ilvl w:val="0"/>
                <w:numId w:val="17"/>
              </w:numPr>
              <w:spacing w:line="360" w:lineRule="auto"/>
            </w:pPr>
            <w:r w:rsidRPr="00C075D0">
              <w:lastRenderedPageBreak/>
              <w:t>Clicking between the blue triangles and d</w:t>
            </w:r>
            <w:r w:rsidR="00CB3F4D" w:rsidRPr="00C075D0">
              <w:t>ragging these upwards or</w:t>
            </w:r>
            <w:r w:rsidRPr="00C075D0">
              <w:t xml:space="preserve"> downwards will</w:t>
            </w:r>
            <w:r w:rsidR="00CB3F4D" w:rsidRPr="00C075D0">
              <w:t xml:space="preserve"> either raise or</w:t>
            </w:r>
            <w:r w:rsidRPr="00C075D0">
              <w:t xml:space="preserve"> lower the overall sound levels.</w:t>
            </w:r>
          </w:p>
          <w:p w14:paraId="0110131A" w14:textId="31A195CD" w:rsidR="00C33091" w:rsidRDefault="00C075D0" w:rsidP="009F1C59">
            <w:pPr>
              <w:spacing w:line="360" w:lineRule="auto"/>
              <w:rPr>
                <w:rFonts w:asciiTheme="minorHAnsi" w:hAnsiTheme="minorHAnsi"/>
                <w:lang w:val="en-GB"/>
              </w:rPr>
            </w:pPr>
            <w:r>
              <w:rPr>
                <w:rFonts w:asciiTheme="minorHAnsi" w:hAnsiTheme="minorHAnsi"/>
                <w:lang w:val="en-GB"/>
              </w:rPr>
              <w:t xml:space="preserve">(Tip: </w:t>
            </w:r>
            <w:r w:rsidR="00C33091" w:rsidRPr="00C075D0">
              <w:rPr>
                <w:rFonts w:asciiTheme="minorHAnsi" w:hAnsiTheme="minorHAnsi"/>
                <w:lang w:val="en-GB"/>
              </w:rPr>
              <w:t>A more basic way of adjusting the sound levels</w:t>
            </w:r>
            <w:r w:rsidR="00C33091" w:rsidRPr="00184436">
              <w:rPr>
                <w:rFonts w:asciiTheme="minorHAnsi" w:hAnsiTheme="minorHAnsi"/>
                <w:lang w:val="en-GB"/>
              </w:rPr>
              <w:t xml:space="preserve"> for a track is to move your mouse cursor over to the timeline at the bottom. </w:t>
            </w:r>
            <w:r>
              <w:rPr>
                <w:rFonts w:asciiTheme="minorHAnsi" w:hAnsiTheme="minorHAnsi"/>
                <w:lang w:val="en-GB"/>
              </w:rPr>
              <w:t>There will be</w:t>
            </w:r>
            <w:r w:rsidR="00C33091" w:rsidRPr="00184436">
              <w:rPr>
                <w:rFonts w:asciiTheme="minorHAnsi" w:hAnsiTheme="minorHAnsi"/>
                <w:lang w:val="en-GB"/>
              </w:rPr>
              <w:t xml:space="preserve"> a white dotted line that goes across each audio track, with a white square appearing when you move your mouse cursor on the track</w:t>
            </w:r>
            <w:r>
              <w:rPr>
                <w:rFonts w:asciiTheme="minorHAnsi" w:hAnsiTheme="minorHAnsi"/>
                <w:lang w:val="en-GB"/>
              </w:rPr>
              <w:t>).</w:t>
            </w:r>
          </w:p>
        </w:tc>
      </w:tr>
      <w:tr w:rsidR="00C33091" w14:paraId="30910256" w14:textId="77777777" w:rsidTr="00C33091">
        <w:tc>
          <w:tcPr>
            <w:tcW w:w="9016" w:type="dxa"/>
          </w:tcPr>
          <w:p w14:paraId="4639C03F" w14:textId="3184165D" w:rsidR="00C33091" w:rsidRDefault="00C33091" w:rsidP="00C86D2C">
            <w:pPr>
              <w:spacing w:line="360" w:lineRule="auto"/>
              <w:jc w:val="center"/>
              <w:rPr>
                <w:rFonts w:asciiTheme="minorHAnsi" w:hAnsiTheme="minorHAnsi"/>
                <w:lang w:val="en-GB"/>
              </w:rPr>
            </w:pPr>
            <w:r w:rsidRPr="00184436">
              <w:rPr>
                <w:noProof/>
              </w:rPr>
              <w:lastRenderedPageBreak/>
              <w:drawing>
                <wp:inline distT="0" distB="0" distL="0" distR="0" wp14:anchorId="335AC228" wp14:editId="3BD7403D">
                  <wp:extent cx="2794000" cy="147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19-02-19 14.58.22.png"/>
                          <pic:cNvPicPr/>
                        </pic:nvPicPr>
                        <pic:blipFill>
                          <a:blip r:embed="rId37">
                            <a:extLst>
                              <a:ext uri="{28A0092B-C50C-407E-A947-70E740481C1C}">
                                <a14:useLocalDpi xmlns:a14="http://schemas.microsoft.com/office/drawing/2010/main" val="0"/>
                              </a:ext>
                            </a:extLst>
                          </a:blip>
                          <a:stretch>
                            <a:fillRect/>
                          </a:stretch>
                        </pic:blipFill>
                        <pic:spPr>
                          <a:xfrm>
                            <a:off x="0" y="0"/>
                            <a:ext cx="2794000" cy="1473200"/>
                          </a:xfrm>
                          <a:prstGeom prst="rect">
                            <a:avLst/>
                          </a:prstGeom>
                        </pic:spPr>
                      </pic:pic>
                    </a:graphicData>
                  </a:graphic>
                </wp:inline>
              </w:drawing>
            </w:r>
          </w:p>
        </w:tc>
      </w:tr>
      <w:tr w:rsidR="00C33091" w14:paraId="7098F728" w14:textId="77777777" w:rsidTr="00C33091">
        <w:tc>
          <w:tcPr>
            <w:tcW w:w="9016" w:type="dxa"/>
          </w:tcPr>
          <w:p w14:paraId="461361BA" w14:textId="4B290EF5" w:rsidR="00C33091" w:rsidRPr="001628A0" w:rsidRDefault="00C33091" w:rsidP="001628A0">
            <w:pPr>
              <w:pStyle w:val="ListParagraph"/>
              <w:numPr>
                <w:ilvl w:val="0"/>
                <w:numId w:val="18"/>
              </w:numPr>
              <w:spacing w:line="360" w:lineRule="auto"/>
            </w:pPr>
            <w:r w:rsidRPr="001628A0">
              <w:t xml:space="preserve">Click on the centre area of this line and hold, you </w:t>
            </w:r>
            <w:r w:rsidR="001628A0" w:rsidRPr="001628A0">
              <w:t>can</w:t>
            </w:r>
            <w:r w:rsidRPr="001628A0">
              <w:t xml:space="preserve"> drag this line upwards or downwards</w:t>
            </w:r>
            <w:r w:rsidR="001628A0" w:rsidRPr="001628A0">
              <w:t>.</w:t>
            </w:r>
            <w:r w:rsidRPr="001628A0">
              <w:t xml:space="preserve"> </w:t>
            </w:r>
            <w:r w:rsidR="001628A0" w:rsidRPr="001628A0">
              <w:t>T</w:t>
            </w:r>
            <w:r w:rsidRPr="001628A0">
              <w:t xml:space="preserve">his line represents the audio levels of </w:t>
            </w:r>
            <w:r w:rsidR="001628A0" w:rsidRPr="001628A0">
              <w:t>the selected</w:t>
            </w:r>
            <w:r w:rsidRPr="001628A0">
              <w:t xml:space="preserve"> audio track.</w:t>
            </w:r>
          </w:p>
        </w:tc>
      </w:tr>
    </w:tbl>
    <w:p w14:paraId="22779EB3" w14:textId="78810704" w:rsidR="009F1C59" w:rsidRDefault="009F1C59" w:rsidP="009F1C59">
      <w:pPr>
        <w:spacing w:line="360" w:lineRule="auto"/>
        <w:rPr>
          <w:rFonts w:asciiTheme="minorHAnsi" w:hAnsiTheme="minorHAnsi"/>
          <w:lang w:val="en-GB"/>
        </w:rPr>
      </w:pPr>
    </w:p>
    <w:p w14:paraId="08F70D6E" w14:textId="118447F9" w:rsidR="001628A0" w:rsidRPr="001628A0" w:rsidRDefault="001628A0" w:rsidP="009F1C59">
      <w:pPr>
        <w:spacing w:line="360" w:lineRule="auto"/>
        <w:rPr>
          <w:rFonts w:asciiTheme="minorHAnsi" w:hAnsiTheme="minorHAnsi"/>
          <w:b/>
          <w:color w:val="00B050"/>
          <w:lang w:val="en-GB"/>
        </w:rPr>
      </w:pPr>
      <w:r w:rsidRPr="001628A0">
        <w:rPr>
          <w:rFonts w:asciiTheme="minorHAnsi" w:hAnsiTheme="minorHAnsi"/>
          <w:b/>
          <w:color w:val="00B050"/>
          <w:lang w:val="en-GB"/>
        </w:rPr>
        <w:t>Creating an audio fade</w:t>
      </w:r>
    </w:p>
    <w:tbl>
      <w:tblPr>
        <w:tblStyle w:val="TableGrid"/>
        <w:tblW w:w="0" w:type="auto"/>
        <w:tblLook w:val="04A0" w:firstRow="1" w:lastRow="0" w:firstColumn="1" w:lastColumn="0" w:noHBand="0" w:noVBand="1"/>
      </w:tblPr>
      <w:tblGrid>
        <w:gridCol w:w="9016"/>
      </w:tblGrid>
      <w:tr w:rsidR="0018166C" w14:paraId="6389F594" w14:textId="77777777" w:rsidTr="0018166C">
        <w:tc>
          <w:tcPr>
            <w:tcW w:w="9016" w:type="dxa"/>
          </w:tcPr>
          <w:p w14:paraId="7DCD8F5F" w14:textId="77777777" w:rsidR="0018166C" w:rsidRPr="00184436" w:rsidRDefault="0018166C" w:rsidP="0018166C">
            <w:pPr>
              <w:spacing w:line="360" w:lineRule="auto"/>
              <w:rPr>
                <w:rFonts w:asciiTheme="minorHAnsi" w:hAnsiTheme="minorHAnsi"/>
                <w:lang w:val="en-GB"/>
              </w:rPr>
            </w:pPr>
            <w:r w:rsidRPr="00184436">
              <w:rPr>
                <w:rFonts w:asciiTheme="minorHAnsi" w:hAnsiTheme="minorHAnsi"/>
                <w:b/>
                <w:lang w:val="en-GB"/>
              </w:rPr>
              <w:t>Creating</w:t>
            </w:r>
            <w:r w:rsidRPr="00184436">
              <w:rPr>
                <w:rFonts w:asciiTheme="minorHAnsi" w:hAnsiTheme="minorHAnsi"/>
                <w:lang w:val="en-GB"/>
              </w:rPr>
              <w:t xml:space="preserve"> </w:t>
            </w:r>
            <w:r w:rsidRPr="00184436">
              <w:rPr>
                <w:rFonts w:asciiTheme="minorHAnsi" w:hAnsiTheme="minorHAnsi"/>
                <w:b/>
                <w:lang w:val="en-GB"/>
              </w:rPr>
              <w:t>an</w:t>
            </w:r>
            <w:r w:rsidRPr="00184436">
              <w:rPr>
                <w:rFonts w:asciiTheme="minorHAnsi" w:hAnsiTheme="minorHAnsi"/>
                <w:lang w:val="en-GB"/>
              </w:rPr>
              <w:t xml:space="preserve"> </w:t>
            </w:r>
            <w:r w:rsidRPr="00184436">
              <w:rPr>
                <w:rFonts w:asciiTheme="minorHAnsi" w:hAnsiTheme="minorHAnsi"/>
                <w:b/>
                <w:lang w:val="en-GB"/>
              </w:rPr>
              <w:t>audio</w:t>
            </w:r>
            <w:r w:rsidRPr="00184436">
              <w:rPr>
                <w:rFonts w:asciiTheme="minorHAnsi" w:hAnsiTheme="minorHAnsi"/>
                <w:lang w:val="en-GB"/>
              </w:rPr>
              <w:t xml:space="preserve"> </w:t>
            </w:r>
            <w:r w:rsidRPr="00184436">
              <w:rPr>
                <w:rFonts w:asciiTheme="minorHAnsi" w:hAnsiTheme="minorHAnsi"/>
                <w:b/>
                <w:lang w:val="en-GB"/>
              </w:rPr>
              <w:t>fade</w:t>
            </w:r>
          </w:p>
          <w:p w14:paraId="5202328F" w14:textId="77777777" w:rsidR="0018166C" w:rsidRPr="00496F39" w:rsidRDefault="0018166C" w:rsidP="0018166C">
            <w:pPr>
              <w:spacing w:line="360" w:lineRule="auto"/>
              <w:rPr>
                <w:rFonts w:asciiTheme="minorHAnsi" w:hAnsiTheme="minorHAnsi"/>
                <w:sz w:val="22"/>
                <w:szCs w:val="22"/>
                <w:lang w:val="en-GB"/>
              </w:rPr>
            </w:pPr>
            <w:r w:rsidRPr="00496F39">
              <w:rPr>
                <w:rFonts w:asciiTheme="minorHAnsi" w:hAnsiTheme="minorHAnsi"/>
                <w:sz w:val="22"/>
                <w:szCs w:val="22"/>
                <w:lang w:val="en-GB"/>
              </w:rPr>
              <w:t>You can make audio fade in and out just as you did with the video, here’s how:</w:t>
            </w:r>
          </w:p>
          <w:p w14:paraId="0B3AA2F3" w14:textId="2D60CCB8" w:rsidR="0018166C" w:rsidRPr="00496F39" w:rsidRDefault="0018166C" w:rsidP="00496F39">
            <w:pPr>
              <w:pStyle w:val="ListParagraph"/>
              <w:numPr>
                <w:ilvl w:val="0"/>
                <w:numId w:val="18"/>
              </w:numPr>
              <w:spacing w:line="360" w:lineRule="auto"/>
            </w:pPr>
            <w:r w:rsidRPr="00496F39">
              <w:t xml:space="preserve">Hover your mouse cursor over the top-left corner of </w:t>
            </w:r>
            <w:r w:rsidR="00230473" w:rsidRPr="00496F39">
              <w:t>the</w:t>
            </w:r>
            <w:r w:rsidRPr="00496F39">
              <w:t xml:space="preserve"> audio clip on the timeline</w:t>
            </w:r>
            <w:r w:rsidR="00496F39" w:rsidRPr="00496F39">
              <w:t xml:space="preserve"> – you will see a triangle shape appear.</w:t>
            </w:r>
          </w:p>
        </w:tc>
      </w:tr>
      <w:tr w:rsidR="0018166C" w14:paraId="79169194" w14:textId="77777777" w:rsidTr="0018166C">
        <w:tc>
          <w:tcPr>
            <w:tcW w:w="9016" w:type="dxa"/>
          </w:tcPr>
          <w:p w14:paraId="3E9F1C89" w14:textId="674FAF4D" w:rsidR="0018166C" w:rsidRDefault="0018166C" w:rsidP="00C86D2C">
            <w:pPr>
              <w:spacing w:line="360" w:lineRule="auto"/>
              <w:jc w:val="center"/>
              <w:rPr>
                <w:rFonts w:asciiTheme="minorHAnsi" w:hAnsiTheme="minorHAnsi"/>
                <w:b/>
                <w:lang w:val="en-GB"/>
              </w:rPr>
            </w:pPr>
            <w:r w:rsidRPr="00184436">
              <w:rPr>
                <w:noProof/>
              </w:rPr>
              <w:drawing>
                <wp:inline distT="0" distB="0" distL="0" distR="0" wp14:anchorId="7705020C" wp14:editId="162C87D7">
                  <wp:extent cx="48260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19-02-19 15.07.01.png"/>
                          <pic:cNvPicPr/>
                        </pic:nvPicPr>
                        <pic:blipFill>
                          <a:blip r:embed="rId38">
                            <a:extLst>
                              <a:ext uri="{28A0092B-C50C-407E-A947-70E740481C1C}">
                                <a14:useLocalDpi xmlns:a14="http://schemas.microsoft.com/office/drawing/2010/main" val="0"/>
                              </a:ext>
                            </a:extLst>
                          </a:blip>
                          <a:stretch>
                            <a:fillRect/>
                          </a:stretch>
                        </pic:blipFill>
                        <pic:spPr>
                          <a:xfrm>
                            <a:off x="0" y="0"/>
                            <a:ext cx="482600" cy="457200"/>
                          </a:xfrm>
                          <a:prstGeom prst="rect">
                            <a:avLst/>
                          </a:prstGeom>
                        </pic:spPr>
                      </pic:pic>
                    </a:graphicData>
                  </a:graphic>
                </wp:inline>
              </w:drawing>
            </w:r>
          </w:p>
        </w:tc>
      </w:tr>
    </w:tbl>
    <w:p w14:paraId="263F8C14" w14:textId="449AC709" w:rsidR="0018166C" w:rsidRPr="00184436" w:rsidRDefault="0018166C" w:rsidP="009F1C59">
      <w:pPr>
        <w:spacing w:line="360" w:lineRule="auto"/>
        <w:rPr>
          <w:lang w:val="en-GB"/>
        </w:rPr>
      </w:pPr>
    </w:p>
    <w:tbl>
      <w:tblPr>
        <w:tblStyle w:val="TableGrid"/>
        <w:tblW w:w="0" w:type="auto"/>
        <w:tblLook w:val="04A0" w:firstRow="1" w:lastRow="0" w:firstColumn="1" w:lastColumn="0" w:noHBand="0" w:noVBand="1"/>
      </w:tblPr>
      <w:tblGrid>
        <w:gridCol w:w="9016"/>
      </w:tblGrid>
      <w:tr w:rsidR="0018166C" w14:paraId="6C10B9B9" w14:textId="77777777" w:rsidTr="0018166C">
        <w:tc>
          <w:tcPr>
            <w:tcW w:w="9016" w:type="dxa"/>
          </w:tcPr>
          <w:p w14:paraId="2F806789" w14:textId="7BB45397" w:rsidR="0018166C" w:rsidRPr="00496F39" w:rsidRDefault="00496F39" w:rsidP="00496F39">
            <w:pPr>
              <w:pStyle w:val="ListParagraph"/>
              <w:numPr>
                <w:ilvl w:val="0"/>
                <w:numId w:val="18"/>
              </w:numPr>
            </w:pPr>
            <w:r w:rsidRPr="00496F39">
              <w:t>Drag</w:t>
            </w:r>
            <w:r w:rsidR="0018166C" w:rsidRPr="00496F39">
              <w:t xml:space="preserve"> t</w:t>
            </w:r>
            <w:r w:rsidRPr="00496F39">
              <w:t>he</w:t>
            </w:r>
            <w:r w:rsidR="0018166C" w:rsidRPr="00496F39">
              <w:t xml:space="preserve"> triangle </w:t>
            </w:r>
            <w:r w:rsidRPr="00496F39">
              <w:t>right</w:t>
            </w:r>
            <w:r w:rsidR="0018166C" w:rsidRPr="00496F39">
              <w:t xml:space="preserve"> to create a diagonal line moving with your cursor.</w:t>
            </w:r>
          </w:p>
        </w:tc>
      </w:tr>
      <w:tr w:rsidR="0018166C" w14:paraId="3D282310" w14:textId="77777777" w:rsidTr="0018166C">
        <w:tc>
          <w:tcPr>
            <w:tcW w:w="9016" w:type="dxa"/>
          </w:tcPr>
          <w:p w14:paraId="58B1EEEF" w14:textId="1A62C6E6" w:rsidR="0018166C" w:rsidRDefault="0018166C" w:rsidP="00C86D2C">
            <w:pPr>
              <w:spacing w:line="360" w:lineRule="auto"/>
              <w:jc w:val="center"/>
              <w:rPr>
                <w:lang w:val="en-GB"/>
              </w:rPr>
            </w:pPr>
            <w:r w:rsidRPr="00184436">
              <w:rPr>
                <w:noProof/>
              </w:rPr>
              <w:drawing>
                <wp:inline distT="0" distB="0" distL="0" distR="0" wp14:anchorId="5A752EC2" wp14:editId="5C8FB412">
                  <wp:extent cx="660400" cy="1397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19-02-19 15.12.28.png"/>
                          <pic:cNvPicPr/>
                        </pic:nvPicPr>
                        <pic:blipFill>
                          <a:blip r:embed="rId39">
                            <a:extLst>
                              <a:ext uri="{28A0092B-C50C-407E-A947-70E740481C1C}">
                                <a14:useLocalDpi xmlns:a14="http://schemas.microsoft.com/office/drawing/2010/main" val="0"/>
                              </a:ext>
                            </a:extLst>
                          </a:blip>
                          <a:stretch>
                            <a:fillRect/>
                          </a:stretch>
                        </pic:blipFill>
                        <pic:spPr>
                          <a:xfrm>
                            <a:off x="0" y="0"/>
                            <a:ext cx="660400" cy="1397000"/>
                          </a:xfrm>
                          <a:prstGeom prst="rect">
                            <a:avLst/>
                          </a:prstGeom>
                        </pic:spPr>
                      </pic:pic>
                    </a:graphicData>
                  </a:graphic>
                </wp:inline>
              </w:drawing>
            </w:r>
          </w:p>
        </w:tc>
      </w:tr>
    </w:tbl>
    <w:p w14:paraId="142EA75E" w14:textId="4563F1C9" w:rsidR="00FA1B4D" w:rsidRPr="00184436" w:rsidRDefault="00FA1B4D" w:rsidP="009F1C59">
      <w:pPr>
        <w:spacing w:line="360" w:lineRule="auto"/>
        <w:rPr>
          <w:lang w:val="en-GB"/>
        </w:rPr>
      </w:pPr>
    </w:p>
    <w:tbl>
      <w:tblPr>
        <w:tblStyle w:val="TableGrid"/>
        <w:tblW w:w="0" w:type="auto"/>
        <w:tblLook w:val="04A0" w:firstRow="1" w:lastRow="0" w:firstColumn="1" w:lastColumn="0" w:noHBand="0" w:noVBand="1"/>
      </w:tblPr>
      <w:tblGrid>
        <w:gridCol w:w="9016"/>
      </w:tblGrid>
      <w:tr w:rsidR="0018166C" w14:paraId="7E33EF3C" w14:textId="77777777" w:rsidTr="0018166C">
        <w:tc>
          <w:tcPr>
            <w:tcW w:w="9016" w:type="dxa"/>
          </w:tcPr>
          <w:p w14:paraId="42D9C7EC" w14:textId="48D61349" w:rsidR="0018166C" w:rsidRPr="00496F39" w:rsidRDefault="0018166C" w:rsidP="00496F39">
            <w:pPr>
              <w:pStyle w:val="ListParagraph"/>
              <w:numPr>
                <w:ilvl w:val="0"/>
                <w:numId w:val="18"/>
              </w:numPr>
              <w:spacing w:line="360" w:lineRule="auto"/>
              <w:rPr>
                <w:rFonts w:eastAsia="Times New Roman"/>
              </w:rPr>
            </w:pPr>
            <w:r w:rsidRPr="00496F39">
              <w:rPr>
                <w:rFonts w:eastAsia="Times New Roman"/>
              </w:rPr>
              <w:lastRenderedPageBreak/>
              <w:t xml:space="preserve">Once you’ve moved the triangle to the right, click play on the media viewer and see how the fade sounds. </w:t>
            </w:r>
          </w:p>
          <w:p w14:paraId="37D772FD" w14:textId="62279762" w:rsidR="0018166C" w:rsidRPr="00301A4C" w:rsidRDefault="0018166C" w:rsidP="00301A4C">
            <w:pPr>
              <w:pStyle w:val="ListParagraph"/>
              <w:numPr>
                <w:ilvl w:val="0"/>
                <w:numId w:val="18"/>
              </w:numPr>
              <w:spacing w:line="360" w:lineRule="auto"/>
            </w:pPr>
            <w:r w:rsidRPr="00301A4C">
              <w:t>The diagonal line represents the increase in sound to your clip, the shallower the line, the longer it will take for the sound the raise in your clip.</w:t>
            </w:r>
          </w:p>
          <w:p w14:paraId="5F632DF9" w14:textId="34CC35CB" w:rsidR="0018166C" w:rsidRPr="00301A4C" w:rsidRDefault="00301A4C" w:rsidP="00301A4C">
            <w:pPr>
              <w:pStyle w:val="ListParagraph"/>
              <w:numPr>
                <w:ilvl w:val="0"/>
                <w:numId w:val="18"/>
              </w:numPr>
              <w:spacing w:line="360" w:lineRule="auto"/>
            </w:pPr>
            <w:r w:rsidRPr="00301A4C">
              <w:t>R</w:t>
            </w:r>
            <w:r w:rsidR="0018166C" w:rsidRPr="00301A4C">
              <w:t xml:space="preserve">emember, if you don’t like what you’ve </w:t>
            </w:r>
            <w:r w:rsidRPr="00301A4C">
              <w:t>created</w:t>
            </w:r>
            <w:r w:rsidR="0018166C" w:rsidRPr="00301A4C">
              <w:t>, hold command</w:t>
            </w:r>
            <w:r w:rsidRPr="00301A4C">
              <w:t xml:space="preserve"> or ctrl </w:t>
            </w:r>
            <w:r w:rsidR="0018166C" w:rsidRPr="00301A4C">
              <w:t xml:space="preserve"> and press </w:t>
            </w:r>
            <w:r w:rsidRPr="00301A4C">
              <w:t>‘</w:t>
            </w:r>
            <w:r w:rsidR="0018166C" w:rsidRPr="00301A4C">
              <w:t>Z</w:t>
            </w:r>
            <w:r w:rsidRPr="00301A4C">
              <w:t>’</w:t>
            </w:r>
            <w:r w:rsidR="0018166C" w:rsidRPr="00301A4C">
              <w:t xml:space="preserve"> to undo</w:t>
            </w:r>
            <w:r w:rsidRPr="00301A4C">
              <w:t>.</w:t>
            </w:r>
          </w:p>
          <w:p w14:paraId="7AE79008" w14:textId="4542DDE4" w:rsidR="0018166C" w:rsidRPr="00301A4C" w:rsidRDefault="00301A4C" w:rsidP="00301A4C">
            <w:pPr>
              <w:pStyle w:val="ListParagraph"/>
              <w:numPr>
                <w:ilvl w:val="0"/>
                <w:numId w:val="18"/>
              </w:numPr>
              <w:spacing w:line="360" w:lineRule="auto"/>
            </w:pPr>
            <w:r w:rsidRPr="00301A4C">
              <w:t>In</w:t>
            </w:r>
            <w:r w:rsidR="0018166C" w:rsidRPr="00301A4C">
              <w:t xml:space="preserve"> the top-left corner of the window</w:t>
            </w:r>
            <w:r w:rsidRPr="00301A4C">
              <w:t xml:space="preserve"> there will be a </w:t>
            </w:r>
            <w:r w:rsidR="0018166C" w:rsidRPr="00301A4C">
              <w:t xml:space="preserve">list of effects </w:t>
            </w:r>
            <w:r w:rsidRPr="00301A4C">
              <w:t>(if you do not see a list, click on the ‘+’ sign</w:t>
            </w:r>
            <w:r w:rsidR="00A20CB8">
              <w:t>)</w:t>
            </w:r>
            <w:r w:rsidRPr="00301A4C">
              <w:t>.</w:t>
            </w:r>
          </w:p>
          <w:p w14:paraId="540FD38F" w14:textId="429213B0" w:rsidR="0018166C" w:rsidRPr="00301A4C" w:rsidRDefault="0018166C" w:rsidP="00301A4C">
            <w:pPr>
              <w:pStyle w:val="ListParagraph"/>
              <w:numPr>
                <w:ilvl w:val="0"/>
                <w:numId w:val="18"/>
              </w:numPr>
              <w:spacing w:line="360" w:lineRule="auto"/>
            </w:pPr>
            <w:r w:rsidRPr="00301A4C">
              <w:t xml:space="preserve">To add an effect to an audio clip, double-click the effect in the list, just like you did with the video effects. </w:t>
            </w:r>
          </w:p>
        </w:tc>
      </w:tr>
    </w:tbl>
    <w:p w14:paraId="2B708403" w14:textId="421F3CD6" w:rsidR="00991C27" w:rsidRDefault="00991C27" w:rsidP="009F1C59">
      <w:pPr>
        <w:spacing w:line="360" w:lineRule="auto"/>
        <w:rPr>
          <w:lang w:val="en-GB"/>
        </w:rPr>
      </w:pPr>
    </w:p>
    <w:p w14:paraId="436DB063" w14:textId="71DD6953" w:rsidR="00301A4C" w:rsidRPr="00301A4C" w:rsidRDefault="00301A4C" w:rsidP="009F1C59">
      <w:pPr>
        <w:spacing w:line="360" w:lineRule="auto"/>
        <w:rPr>
          <w:rFonts w:asciiTheme="minorHAnsi" w:hAnsiTheme="minorHAnsi" w:cstheme="minorHAnsi"/>
          <w:b/>
          <w:color w:val="00B050"/>
          <w:lang w:val="en-GB"/>
        </w:rPr>
      </w:pPr>
      <w:r w:rsidRPr="00301A4C">
        <w:rPr>
          <w:rFonts w:asciiTheme="minorHAnsi" w:hAnsiTheme="minorHAnsi" w:cstheme="minorHAnsi"/>
          <w:b/>
          <w:color w:val="00B050"/>
          <w:lang w:val="en-GB"/>
        </w:rPr>
        <w:t>Creating sequences</w:t>
      </w:r>
    </w:p>
    <w:tbl>
      <w:tblPr>
        <w:tblStyle w:val="TableGrid"/>
        <w:tblW w:w="0" w:type="auto"/>
        <w:tblLook w:val="04A0" w:firstRow="1" w:lastRow="0" w:firstColumn="1" w:lastColumn="0" w:noHBand="0" w:noVBand="1"/>
      </w:tblPr>
      <w:tblGrid>
        <w:gridCol w:w="9016"/>
      </w:tblGrid>
      <w:tr w:rsidR="0018166C" w14:paraId="47B28033" w14:textId="77777777" w:rsidTr="0018166C">
        <w:tc>
          <w:tcPr>
            <w:tcW w:w="9016" w:type="dxa"/>
          </w:tcPr>
          <w:p w14:paraId="60E4922E" w14:textId="77777777" w:rsidR="0018166C" w:rsidRPr="00184436" w:rsidRDefault="0018166C" w:rsidP="0018166C">
            <w:pPr>
              <w:spacing w:line="360" w:lineRule="auto"/>
              <w:rPr>
                <w:rFonts w:asciiTheme="minorHAnsi" w:hAnsiTheme="minorHAnsi"/>
                <w:lang w:val="en-GB"/>
              </w:rPr>
            </w:pPr>
            <w:r w:rsidRPr="00184436">
              <w:rPr>
                <w:rFonts w:asciiTheme="minorHAnsi" w:hAnsiTheme="minorHAnsi"/>
                <w:b/>
                <w:lang w:val="en-GB"/>
              </w:rPr>
              <w:t>Creating sequences</w:t>
            </w:r>
          </w:p>
          <w:p w14:paraId="228306B9" w14:textId="65BA4907" w:rsidR="0018166C" w:rsidRPr="004C44D8" w:rsidRDefault="004C44D8" w:rsidP="004C44D8">
            <w:pPr>
              <w:pStyle w:val="ListParagraph"/>
              <w:numPr>
                <w:ilvl w:val="0"/>
                <w:numId w:val="19"/>
              </w:numPr>
              <w:rPr>
                <w:rFonts w:eastAsia="Times New Roman"/>
              </w:rPr>
            </w:pPr>
            <w:r w:rsidRPr="004C44D8">
              <w:t>In the</w:t>
            </w:r>
            <w:r w:rsidR="0018166C" w:rsidRPr="004C44D8">
              <w:t xml:space="preserve"> top-left corner of the media viewer </w:t>
            </w:r>
            <w:r w:rsidRPr="004C44D8">
              <w:t>you will see</w:t>
            </w:r>
            <w:r w:rsidR="0018166C" w:rsidRPr="004C44D8">
              <w:t xml:space="preserve"> the </w:t>
            </w:r>
            <w:r w:rsidRPr="004C44D8">
              <w:t>text</w:t>
            </w:r>
            <w:r w:rsidR="0018166C" w:rsidRPr="004C44D8">
              <w:t xml:space="preserve"> </w:t>
            </w:r>
            <w:r w:rsidRPr="004C44D8">
              <w:t>‘</w:t>
            </w:r>
            <w:r w:rsidR="0018166C" w:rsidRPr="004C44D8">
              <w:t xml:space="preserve">Sequence </w:t>
            </w:r>
            <w:r w:rsidR="0018166C" w:rsidRPr="004C44D8">
              <w:rPr>
                <w:rFonts w:eastAsia="Times New Roman"/>
              </w:rPr>
              <w:t>#</w:t>
            </w:r>
            <w:r>
              <w:rPr>
                <w:rFonts w:eastAsia="Times New Roman"/>
              </w:rPr>
              <w:t xml:space="preserve"> </w:t>
            </w:r>
            <w:r w:rsidR="0018166C" w:rsidRPr="004C44D8">
              <w:t>1</w:t>
            </w:r>
            <w:r w:rsidRPr="004C44D8">
              <w:t>’</w:t>
            </w:r>
            <w:r w:rsidR="0018166C" w:rsidRPr="004C44D8">
              <w:t xml:space="preserve">. </w:t>
            </w:r>
          </w:p>
          <w:p w14:paraId="17A5A387" w14:textId="77777777" w:rsidR="0018166C" w:rsidRPr="004C44D8" w:rsidRDefault="0018166C" w:rsidP="004C44D8">
            <w:pPr>
              <w:pStyle w:val="ListParagraph"/>
              <w:numPr>
                <w:ilvl w:val="0"/>
                <w:numId w:val="19"/>
              </w:numPr>
              <w:spacing w:line="360" w:lineRule="auto"/>
            </w:pPr>
            <w:r w:rsidRPr="004C44D8">
              <w:t xml:space="preserve">A sequence is a section of video that you’ve put together and edited into a completed segment. This can be a single scene or a completed video of connected scenes. </w:t>
            </w:r>
          </w:p>
          <w:p w14:paraId="487F2DFC" w14:textId="77777777" w:rsidR="0018166C" w:rsidRPr="004C44D8" w:rsidRDefault="0018166C" w:rsidP="004C44D8">
            <w:pPr>
              <w:pStyle w:val="ListParagraph"/>
              <w:numPr>
                <w:ilvl w:val="0"/>
                <w:numId w:val="19"/>
              </w:numPr>
              <w:spacing w:line="360" w:lineRule="auto"/>
            </w:pPr>
            <w:r w:rsidRPr="004C44D8">
              <w:t xml:space="preserve">By separating scenes into sequences, Lightworks 14 allows you to use scenes as separate units. </w:t>
            </w:r>
          </w:p>
          <w:p w14:paraId="52140260" w14:textId="69054298" w:rsidR="0018166C" w:rsidRPr="004C44D8" w:rsidRDefault="0018166C" w:rsidP="004C44D8">
            <w:pPr>
              <w:pStyle w:val="ListParagraph"/>
              <w:numPr>
                <w:ilvl w:val="0"/>
                <w:numId w:val="19"/>
              </w:numPr>
              <w:spacing w:line="360" w:lineRule="auto"/>
            </w:pPr>
            <w:r w:rsidRPr="004C44D8">
              <w:t>This means that you can have a complete edited chase scene</w:t>
            </w:r>
            <w:r w:rsidR="004C44D8" w:rsidRPr="004C44D8">
              <w:t xml:space="preserve"> </w:t>
            </w:r>
            <w:r w:rsidRPr="004C44D8">
              <w:t>and move th</w:t>
            </w:r>
            <w:r w:rsidR="004C44D8" w:rsidRPr="004C44D8">
              <w:t>e</w:t>
            </w:r>
            <w:r w:rsidRPr="004C44D8">
              <w:t xml:space="preserve"> scene around to any place you want it to appear in the final </w:t>
            </w:r>
            <w:r w:rsidR="004C44D8" w:rsidRPr="004C44D8">
              <w:t>video, or</w:t>
            </w:r>
            <w:r w:rsidRPr="004C44D8">
              <w:t xml:space="preserve"> even use different versions of it in multiple places within the whole video. </w:t>
            </w:r>
          </w:p>
          <w:p w14:paraId="6CCDAF2B" w14:textId="77777777" w:rsidR="004C44D8" w:rsidRPr="004C44D8" w:rsidRDefault="0018166C" w:rsidP="009F1C59">
            <w:pPr>
              <w:spacing w:line="360" w:lineRule="auto"/>
              <w:rPr>
                <w:rFonts w:asciiTheme="minorHAnsi" w:hAnsiTheme="minorHAnsi"/>
                <w:sz w:val="22"/>
                <w:szCs w:val="22"/>
                <w:lang w:val="en-GB"/>
              </w:rPr>
            </w:pPr>
            <w:r w:rsidRPr="004C44D8">
              <w:rPr>
                <w:rFonts w:asciiTheme="minorHAnsi" w:hAnsiTheme="minorHAnsi"/>
                <w:sz w:val="22"/>
                <w:szCs w:val="22"/>
                <w:lang w:val="en-GB"/>
              </w:rPr>
              <w:t>To create a new sequence</w:t>
            </w:r>
            <w:r w:rsidR="004C44D8" w:rsidRPr="004C44D8">
              <w:rPr>
                <w:rFonts w:asciiTheme="minorHAnsi" w:hAnsiTheme="minorHAnsi"/>
                <w:sz w:val="22"/>
                <w:szCs w:val="22"/>
                <w:lang w:val="en-GB"/>
              </w:rPr>
              <w:t>:</w:t>
            </w:r>
          </w:p>
          <w:p w14:paraId="50367299" w14:textId="77777777" w:rsidR="004C44D8" w:rsidRPr="004C44D8" w:rsidRDefault="004C44D8" w:rsidP="004C44D8">
            <w:pPr>
              <w:pStyle w:val="ListParagraph"/>
              <w:numPr>
                <w:ilvl w:val="0"/>
                <w:numId w:val="20"/>
              </w:numPr>
              <w:spacing w:line="360" w:lineRule="auto"/>
              <w:rPr>
                <w:rFonts w:eastAsia="Times New Roman"/>
              </w:rPr>
            </w:pPr>
            <w:r w:rsidRPr="004C44D8">
              <w:rPr>
                <w:rFonts w:eastAsia="Times New Roman"/>
              </w:rPr>
              <w:t>Go</w:t>
            </w:r>
            <w:r w:rsidR="00557318" w:rsidRPr="004C44D8">
              <w:rPr>
                <w:rFonts w:eastAsia="Times New Roman"/>
              </w:rPr>
              <w:t xml:space="preserve"> to the </w:t>
            </w:r>
            <w:r w:rsidRPr="004C44D8">
              <w:rPr>
                <w:rFonts w:eastAsia="Times New Roman"/>
              </w:rPr>
              <w:t>‘</w:t>
            </w:r>
            <w:r w:rsidR="00557318" w:rsidRPr="004C44D8">
              <w:rPr>
                <w:rFonts w:eastAsia="Times New Roman"/>
              </w:rPr>
              <w:t>Edit</w:t>
            </w:r>
            <w:r w:rsidRPr="004C44D8">
              <w:rPr>
                <w:rFonts w:eastAsia="Times New Roman"/>
              </w:rPr>
              <w:t>’</w:t>
            </w:r>
            <w:r w:rsidR="00557318" w:rsidRPr="004C44D8">
              <w:rPr>
                <w:rFonts w:eastAsia="Times New Roman"/>
              </w:rPr>
              <w:t xml:space="preserve"> tab. </w:t>
            </w:r>
          </w:p>
          <w:p w14:paraId="132AAED0" w14:textId="77777777" w:rsidR="004C44D8" w:rsidRPr="004C44D8" w:rsidRDefault="00557318" w:rsidP="004C44D8">
            <w:pPr>
              <w:pStyle w:val="ListParagraph"/>
              <w:numPr>
                <w:ilvl w:val="0"/>
                <w:numId w:val="20"/>
              </w:numPr>
              <w:spacing w:line="360" w:lineRule="auto"/>
              <w:rPr>
                <w:rFonts w:eastAsia="Times New Roman"/>
              </w:rPr>
            </w:pPr>
            <w:r w:rsidRPr="004C44D8">
              <w:rPr>
                <w:rFonts w:eastAsia="Times New Roman"/>
              </w:rPr>
              <w:t>O</w:t>
            </w:r>
            <w:r w:rsidR="0018166C" w:rsidRPr="004C44D8">
              <w:rPr>
                <w:rFonts w:eastAsia="Times New Roman"/>
              </w:rPr>
              <w:t xml:space="preserve">n the left of the project contents bin, you’ll see a </w:t>
            </w:r>
            <w:r w:rsidR="004C44D8" w:rsidRPr="004C44D8">
              <w:rPr>
                <w:rFonts w:eastAsia="Times New Roman"/>
              </w:rPr>
              <w:t>‘</w:t>
            </w:r>
            <w:r w:rsidR="0018166C" w:rsidRPr="004C44D8">
              <w:rPr>
                <w:rFonts w:eastAsia="Times New Roman"/>
              </w:rPr>
              <w:t>Filters</w:t>
            </w:r>
            <w:r w:rsidR="004C44D8" w:rsidRPr="004C44D8">
              <w:rPr>
                <w:rFonts w:eastAsia="Times New Roman"/>
              </w:rPr>
              <w:t>’</w:t>
            </w:r>
            <w:r w:rsidR="0018166C" w:rsidRPr="004C44D8">
              <w:rPr>
                <w:rFonts w:eastAsia="Times New Roman"/>
              </w:rPr>
              <w:t xml:space="preserve"> menu. B</w:t>
            </w:r>
            <w:r w:rsidRPr="004C44D8">
              <w:rPr>
                <w:rFonts w:eastAsia="Times New Roman"/>
              </w:rPr>
              <w:t>e</w:t>
            </w:r>
            <w:r w:rsidR="0018166C" w:rsidRPr="004C44D8">
              <w:rPr>
                <w:rFonts w:eastAsia="Times New Roman"/>
              </w:rPr>
              <w:t xml:space="preserve">low that menu, you’ll see the options </w:t>
            </w:r>
            <w:r w:rsidR="004C44D8" w:rsidRPr="004C44D8">
              <w:rPr>
                <w:rFonts w:eastAsia="Times New Roman"/>
              </w:rPr>
              <w:t>‘</w:t>
            </w:r>
            <w:r w:rsidR="0018166C" w:rsidRPr="004C44D8">
              <w:rPr>
                <w:rFonts w:eastAsia="Times New Roman"/>
              </w:rPr>
              <w:t>Clips</w:t>
            </w:r>
            <w:r w:rsidR="004C44D8" w:rsidRPr="004C44D8">
              <w:rPr>
                <w:rFonts w:eastAsia="Times New Roman"/>
              </w:rPr>
              <w:t>’</w:t>
            </w:r>
            <w:r w:rsidR="0018166C" w:rsidRPr="004C44D8">
              <w:rPr>
                <w:rFonts w:eastAsia="Times New Roman"/>
              </w:rPr>
              <w:t xml:space="preserve">, </w:t>
            </w:r>
            <w:r w:rsidR="004C44D8" w:rsidRPr="004C44D8">
              <w:rPr>
                <w:rFonts w:eastAsia="Times New Roman"/>
              </w:rPr>
              <w:t>‘</w:t>
            </w:r>
            <w:proofErr w:type="spellStart"/>
            <w:r w:rsidR="0018166C" w:rsidRPr="004C44D8">
              <w:rPr>
                <w:rFonts w:eastAsia="Times New Roman"/>
              </w:rPr>
              <w:t>Subclips</w:t>
            </w:r>
            <w:proofErr w:type="spellEnd"/>
            <w:r w:rsidR="004C44D8" w:rsidRPr="004C44D8">
              <w:rPr>
                <w:rFonts w:eastAsia="Times New Roman"/>
              </w:rPr>
              <w:t>’</w:t>
            </w:r>
            <w:r w:rsidR="0018166C" w:rsidRPr="004C44D8">
              <w:rPr>
                <w:rFonts w:eastAsia="Times New Roman"/>
              </w:rPr>
              <w:t xml:space="preserve">, </w:t>
            </w:r>
            <w:r w:rsidR="004C44D8" w:rsidRPr="004C44D8">
              <w:rPr>
                <w:rFonts w:eastAsia="Times New Roman"/>
              </w:rPr>
              <w:t>‘</w:t>
            </w:r>
            <w:r w:rsidR="0018166C" w:rsidRPr="004C44D8">
              <w:rPr>
                <w:rFonts w:eastAsia="Times New Roman"/>
              </w:rPr>
              <w:t>Sequences</w:t>
            </w:r>
            <w:r w:rsidR="004C44D8" w:rsidRPr="004C44D8">
              <w:rPr>
                <w:rFonts w:eastAsia="Times New Roman"/>
              </w:rPr>
              <w:t>’</w:t>
            </w:r>
            <w:r w:rsidR="0018166C" w:rsidRPr="004C44D8">
              <w:rPr>
                <w:rFonts w:eastAsia="Times New Roman"/>
              </w:rPr>
              <w:t xml:space="preserve"> etc.</w:t>
            </w:r>
            <w:r w:rsidR="004C44D8" w:rsidRPr="004C44D8">
              <w:rPr>
                <w:rFonts w:eastAsia="Times New Roman"/>
              </w:rPr>
              <w:t xml:space="preserve"> </w:t>
            </w:r>
            <w:r w:rsidR="0018166C" w:rsidRPr="004C44D8">
              <w:rPr>
                <w:rFonts w:eastAsia="Times New Roman"/>
              </w:rPr>
              <w:t xml:space="preserve">click on </w:t>
            </w:r>
            <w:r w:rsidR="004C44D8" w:rsidRPr="004C44D8">
              <w:rPr>
                <w:rFonts w:eastAsia="Times New Roman"/>
              </w:rPr>
              <w:t>‘</w:t>
            </w:r>
            <w:r w:rsidR="0018166C" w:rsidRPr="004C44D8">
              <w:rPr>
                <w:rFonts w:eastAsia="Times New Roman"/>
              </w:rPr>
              <w:t>Sequences</w:t>
            </w:r>
            <w:r w:rsidR="004C44D8" w:rsidRPr="004C44D8">
              <w:rPr>
                <w:rFonts w:eastAsia="Times New Roman"/>
              </w:rPr>
              <w:t>’</w:t>
            </w:r>
            <w:r w:rsidR="0018166C" w:rsidRPr="004C44D8">
              <w:rPr>
                <w:rFonts w:eastAsia="Times New Roman"/>
              </w:rPr>
              <w:t xml:space="preserve">. </w:t>
            </w:r>
          </w:p>
          <w:p w14:paraId="337918A0" w14:textId="72F8A04B" w:rsidR="0018166C" w:rsidRPr="004C44D8" w:rsidRDefault="0018166C" w:rsidP="004C44D8">
            <w:pPr>
              <w:pStyle w:val="ListParagraph"/>
              <w:numPr>
                <w:ilvl w:val="0"/>
                <w:numId w:val="20"/>
              </w:numPr>
              <w:spacing w:line="360" w:lineRule="auto"/>
              <w:rPr>
                <w:rFonts w:eastAsia="Times New Roman"/>
              </w:rPr>
            </w:pPr>
            <w:r w:rsidRPr="004C44D8">
              <w:rPr>
                <w:rFonts w:eastAsia="Times New Roman"/>
              </w:rPr>
              <w:t xml:space="preserve">You will see </w:t>
            </w:r>
            <w:r w:rsidR="004C44D8" w:rsidRPr="004C44D8">
              <w:rPr>
                <w:rFonts w:eastAsia="Times New Roman"/>
              </w:rPr>
              <w:t>‘</w:t>
            </w:r>
            <w:r w:rsidRPr="004C44D8">
              <w:rPr>
                <w:rFonts w:eastAsia="Times New Roman"/>
              </w:rPr>
              <w:t>Sequence #1</w:t>
            </w:r>
            <w:r w:rsidR="004C44D8" w:rsidRPr="004C44D8">
              <w:rPr>
                <w:rFonts w:eastAsia="Times New Roman"/>
              </w:rPr>
              <w:t>’</w:t>
            </w:r>
            <w:r w:rsidRPr="004C44D8">
              <w:rPr>
                <w:rFonts w:eastAsia="Times New Roman"/>
              </w:rPr>
              <w:t xml:space="preserve"> </w:t>
            </w:r>
            <w:r w:rsidR="004C44D8" w:rsidRPr="004C44D8">
              <w:rPr>
                <w:rFonts w:eastAsia="Times New Roman"/>
              </w:rPr>
              <w:t>in</w:t>
            </w:r>
            <w:r w:rsidRPr="004C44D8">
              <w:rPr>
                <w:rFonts w:eastAsia="Times New Roman"/>
              </w:rPr>
              <w:t xml:space="preserve"> the list of sequences, by default this is the name of the sequence you </w:t>
            </w:r>
            <w:r w:rsidR="004C44D8" w:rsidRPr="004C44D8">
              <w:rPr>
                <w:rFonts w:eastAsia="Times New Roman"/>
              </w:rPr>
              <w:t>have been</w:t>
            </w:r>
            <w:r w:rsidRPr="004C44D8">
              <w:rPr>
                <w:rFonts w:eastAsia="Times New Roman"/>
              </w:rPr>
              <w:t xml:space="preserve"> currently working on. </w:t>
            </w:r>
          </w:p>
        </w:tc>
      </w:tr>
      <w:tr w:rsidR="0018166C" w14:paraId="1173DBFA" w14:textId="77777777" w:rsidTr="0018166C">
        <w:tc>
          <w:tcPr>
            <w:tcW w:w="9016" w:type="dxa"/>
          </w:tcPr>
          <w:p w14:paraId="25ED08B5" w14:textId="34E80439" w:rsidR="0018166C" w:rsidRDefault="0018166C" w:rsidP="00C86D2C">
            <w:pPr>
              <w:spacing w:line="360" w:lineRule="auto"/>
              <w:jc w:val="center"/>
              <w:rPr>
                <w:rFonts w:asciiTheme="minorHAnsi" w:hAnsiTheme="minorHAnsi"/>
                <w:lang w:val="en-GB"/>
              </w:rPr>
            </w:pPr>
            <w:r w:rsidRPr="00184436">
              <w:rPr>
                <w:noProof/>
              </w:rPr>
              <w:lastRenderedPageBreak/>
              <w:drawing>
                <wp:inline distT="0" distB="0" distL="0" distR="0" wp14:anchorId="43F6E057" wp14:editId="71093714">
                  <wp:extent cx="2871216" cy="2157984"/>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19-02-19 15.52.58.png"/>
                          <pic:cNvPicPr/>
                        </pic:nvPicPr>
                        <pic:blipFill>
                          <a:blip r:embed="rId40">
                            <a:extLst>
                              <a:ext uri="{28A0092B-C50C-407E-A947-70E740481C1C}">
                                <a14:useLocalDpi xmlns:a14="http://schemas.microsoft.com/office/drawing/2010/main" val="0"/>
                              </a:ext>
                            </a:extLst>
                          </a:blip>
                          <a:stretch>
                            <a:fillRect/>
                          </a:stretch>
                        </pic:blipFill>
                        <pic:spPr>
                          <a:xfrm>
                            <a:off x="0" y="0"/>
                            <a:ext cx="2871216" cy="2157984"/>
                          </a:xfrm>
                          <a:prstGeom prst="rect">
                            <a:avLst/>
                          </a:prstGeom>
                        </pic:spPr>
                      </pic:pic>
                    </a:graphicData>
                  </a:graphic>
                </wp:inline>
              </w:drawing>
            </w:r>
          </w:p>
        </w:tc>
      </w:tr>
    </w:tbl>
    <w:p w14:paraId="150D30A4" w14:textId="77777777" w:rsidR="00675C68" w:rsidRPr="00184436" w:rsidRDefault="00675C68" w:rsidP="009F1C59">
      <w:pPr>
        <w:spacing w:line="360" w:lineRule="auto"/>
        <w:rPr>
          <w:rFonts w:asciiTheme="minorHAnsi" w:hAnsiTheme="minorHAnsi"/>
          <w:lang w:val="en-GB"/>
        </w:rPr>
      </w:pPr>
    </w:p>
    <w:tbl>
      <w:tblPr>
        <w:tblStyle w:val="TableGrid"/>
        <w:tblW w:w="0" w:type="auto"/>
        <w:tblLook w:val="04A0" w:firstRow="1" w:lastRow="0" w:firstColumn="1" w:lastColumn="0" w:noHBand="0" w:noVBand="1"/>
      </w:tblPr>
      <w:tblGrid>
        <w:gridCol w:w="9016"/>
      </w:tblGrid>
      <w:tr w:rsidR="0018166C" w14:paraId="16D5CB3E" w14:textId="77777777" w:rsidTr="0018166C">
        <w:tc>
          <w:tcPr>
            <w:tcW w:w="9016" w:type="dxa"/>
          </w:tcPr>
          <w:p w14:paraId="65916B7F" w14:textId="5CB4487C" w:rsidR="0018166C" w:rsidRPr="004C44D8" w:rsidRDefault="0018166C" w:rsidP="004C44D8">
            <w:pPr>
              <w:pStyle w:val="ListParagraph"/>
              <w:numPr>
                <w:ilvl w:val="0"/>
                <w:numId w:val="21"/>
              </w:numPr>
              <w:spacing w:line="360" w:lineRule="auto"/>
            </w:pPr>
            <w:r w:rsidRPr="004C44D8">
              <w:t>Right-click on the sequence section</w:t>
            </w:r>
            <w:r w:rsidR="00557318" w:rsidRPr="004C44D8">
              <w:t xml:space="preserve"> area to open a menu. When you see this menu, </w:t>
            </w:r>
            <w:r w:rsidRPr="004C44D8">
              <w:t xml:space="preserve">select </w:t>
            </w:r>
            <w:r w:rsidR="004C44D8">
              <w:t>‘</w:t>
            </w:r>
            <w:r w:rsidRPr="004C44D8">
              <w:t>Make</w:t>
            </w:r>
            <w:r w:rsidR="004C44D8">
              <w:t>’</w:t>
            </w:r>
            <w:r w:rsidRPr="004C44D8">
              <w:t xml:space="preserve">, then select </w:t>
            </w:r>
            <w:r w:rsidR="004C44D8">
              <w:t>‘</w:t>
            </w:r>
            <w:r w:rsidRPr="004C44D8">
              <w:t>Empty Sequence</w:t>
            </w:r>
            <w:r w:rsidR="004C44D8">
              <w:t>’</w:t>
            </w:r>
            <w:r w:rsidRPr="004C44D8">
              <w:t xml:space="preserve"> and a new sequence thumbnail should appear.</w:t>
            </w:r>
          </w:p>
        </w:tc>
      </w:tr>
      <w:tr w:rsidR="0018166C" w14:paraId="73564E2E" w14:textId="77777777" w:rsidTr="0018166C">
        <w:tc>
          <w:tcPr>
            <w:tcW w:w="9016" w:type="dxa"/>
          </w:tcPr>
          <w:p w14:paraId="22E2D6C7" w14:textId="151916E0" w:rsidR="0018166C" w:rsidRDefault="0018166C" w:rsidP="00C86D2C">
            <w:pPr>
              <w:spacing w:line="360" w:lineRule="auto"/>
              <w:jc w:val="center"/>
              <w:rPr>
                <w:lang w:val="en-GB"/>
              </w:rPr>
            </w:pPr>
            <w:r w:rsidRPr="00184436">
              <w:rPr>
                <w:noProof/>
              </w:rPr>
              <w:drawing>
                <wp:inline distT="0" distB="0" distL="0" distR="0" wp14:anchorId="7E8F4F49" wp14:editId="5AE1A166">
                  <wp:extent cx="2249424" cy="2651760"/>
                  <wp:effectExtent l="0" t="0" r="1143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19-02-19 15.55.43.png"/>
                          <pic:cNvPicPr/>
                        </pic:nvPicPr>
                        <pic:blipFill>
                          <a:blip r:embed="rId41">
                            <a:extLst>
                              <a:ext uri="{28A0092B-C50C-407E-A947-70E740481C1C}">
                                <a14:useLocalDpi xmlns:a14="http://schemas.microsoft.com/office/drawing/2010/main" val="0"/>
                              </a:ext>
                            </a:extLst>
                          </a:blip>
                          <a:stretch>
                            <a:fillRect/>
                          </a:stretch>
                        </pic:blipFill>
                        <pic:spPr>
                          <a:xfrm>
                            <a:off x="0" y="0"/>
                            <a:ext cx="2249424" cy="2651760"/>
                          </a:xfrm>
                          <a:prstGeom prst="rect">
                            <a:avLst/>
                          </a:prstGeom>
                        </pic:spPr>
                      </pic:pic>
                    </a:graphicData>
                  </a:graphic>
                </wp:inline>
              </w:drawing>
            </w:r>
          </w:p>
        </w:tc>
      </w:tr>
    </w:tbl>
    <w:p w14:paraId="1BFB7358" w14:textId="2061E9B6" w:rsidR="00675C68" w:rsidRPr="00184436" w:rsidRDefault="00675C68" w:rsidP="009F1C59">
      <w:pPr>
        <w:spacing w:line="360" w:lineRule="auto"/>
        <w:rPr>
          <w:lang w:val="en-GB"/>
        </w:rPr>
      </w:pPr>
    </w:p>
    <w:p w14:paraId="51C01BED" w14:textId="3C8D78DF" w:rsidR="004C30B5" w:rsidRPr="00184436" w:rsidRDefault="004C30B5" w:rsidP="004C30B5">
      <w:pPr>
        <w:rPr>
          <w:lang w:val="en-GB"/>
        </w:rPr>
      </w:pPr>
    </w:p>
    <w:p w14:paraId="20F9F425" w14:textId="3A5DA0A1" w:rsidR="008A1363" w:rsidRPr="00184436" w:rsidRDefault="008A1363" w:rsidP="00DE561C">
      <w:pPr>
        <w:spacing w:line="360" w:lineRule="auto"/>
        <w:rPr>
          <w:rFonts w:asciiTheme="minorHAnsi" w:hAnsiTheme="minorHAnsi"/>
          <w:lang w:val="en-GB"/>
        </w:rPr>
      </w:pPr>
    </w:p>
    <w:tbl>
      <w:tblPr>
        <w:tblStyle w:val="TableGrid"/>
        <w:tblW w:w="0" w:type="auto"/>
        <w:tblLook w:val="04A0" w:firstRow="1" w:lastRow="0" w:firstColumn="1" w:lastColumn="0" w:noHBand="0" w:noVBand="1"/>
      </w:tblPr>
      <w:tblGrid>
        <w:gridCol w:w="9016"/>
      </w:tblGrid>
      <w:tr w:rsidR="0018166C" w14:paraId="1BBB3FEE" w14:textId="77777777" w:rsidTr="0018166C">
        <w:tc>
          <w:tcPr>
            <w:tcW w:w="9016" w:type="dxa"/>
          </w:tcPr>
          <w:p w14:paraId="4BA36D13" w14:textId="3EBF959E" w:rsidR="0018166C" w:rsidRPr="00EB3E7F" w:rsidRDefault="0018166C" w:rsidP="0018166C">
            <w:pPr>
              <w:pStyle w:val="ListParagraph"/>
              <w:numPr>
                <w:ilvl w:val="0"/>
                <w:numId w:val="21"/>
              </w:numPr>
              <w:spacing w:line="360" w:lineRule="auto"/>
            </w:pPr>
            <w:r w:rsidRPr="00EB3E7F">
              <w:t xml:space="preserve">Double-click on the new sequence thumbnail and </w:t>
            </w:r>
            <w:r w:rsidR="00EB3E7F" w:rsidRPr="00EB3E7F">
              <w:t>blank</w:t>
            </w:r>
            <w:r w:rsidRPr="00EB3E7F">
              <w:t xml:space="preserve"> timeline will appear. Now you can add some new media files and start building a new scene.</w:t>
            </w:r>
          </w:p>
          <w:p w14:paraId="22FE3F18" w14:textId="74F340E7" w:rsidR="0018166C" w:rsidRPr="00EB3E7F" w:rsidRDefault="0018166C" w:rsidP="00EB3E7F">
            <w:pPr>
              <w:pStyle w:val="ListParagraph"/>
              <w:numPr>
                <w:ilvl w:val="0"/>
                <w:numId w:val="21"/>
              </w:numPr>
              <w:spacing w:line="360" w:lineRule="auto"/>
              <w:jc w:val="both"/>
            </w:pPr>
            <w:r w:rsidRPr="00EB3E7F">
              <w:t>By giving each sequence its own timeline, Lightworks 14 allows you to keep each of your scenes se</w:t>
            </w:r>
            <w:r w:rsidR="00ED1146" w:rsidRPr="00EB3E7F">
              <w:t>parate from one another, letting</w:t>
            </w:r>
            <w:r w:rsidRPr="00EB3E7F">
              <w:t xml:space="preserve"> you to work on one scene at a time and allowing you flexibility </w:t>
            </w:r>
            <w:r w:rsidR="00EB3E7F" w:rsidRPr="00EB3E7F">
              <w:t>of</w:t>
            </w:r>
            <w:r w:rsidRPr="00EB3E7F">
              <w:t xml:space="preserve"> </w:t>
            </w:r>
            <w:r w:rsidR="00EB3E7F" w:rsidRPr="00EB3E7F">
              <w:t>where to place each scene.</w:t>
            </w:r>
          </w:p>
          <w:p w14:paraId="0B72D6F1" w14:textId="5BA137C5" w:rsidR="0018166C" w:rsidRPr="00135DD2" w:rsidRDefault="008021C1" w:rsidP="0018166C">
            <w:pPr>
              <w:pStyle w:val="ListParagraph"/>
              <w:numPr>
                <w:ilvl w:val="0"/>
                <w:numId w:val="21"/>
              </w:numPr>
              <w:spacing w:line="360" w:lineRule="auto"/>
              <w:rPr>
                <w:rFonts w:eastAsia="Times New Roman"/>
              </w:rPr>
            </w:pPr>
            <w:r w:rsidRPr="00135DD2">
              <w:t>(Tip: If you</w:t>
            </w:r>
            <w:r w:rsidR="0018166C" w:rsidRPr="00135DD2">
              <w:t xml:space="preserve"> drag and drop </w:t>
            </w:r>
            <w:r w:rsidRPr="00135DD2">
              <w:t>‘</w:t>
            </w:r>
            <w:r w:rsidR="0018166C" w:rsidRPr="00135DD2">
              <w:t xml:space="preserve">Sequence </w:t>
            </w:r>
            <w:r w:rsidR="0018166C" w:rsidRPr="00135DD2">
              <w:rPr>
                <w:rFonts w:eastAsia="Times New Roman"/>
              </w:rPr>
              <w:t>#1</w:t>
            </w:r>
            <w:r w:rsidRPr="00135DD2">
              <w:rPr>
                <w:rFonts w:eastAsia="Times New Roman"/>
              </w:rPr>
              <w:t>’</w:t>
            </w:r>
            <w:r w:rsidR="0018166C" w:rsidRPr="00135DD2">
              <w:rPr>
                <w:rFonts w:eastAsia="Times New Roman"/>
              </w:rPr>
              <w:t xml:space="preserve"> </w:t>
            </w:r>
            <w:r w:rsidRPr="00135DD2">
              <w:rPr>
                <w:rFonts w:eastAsia="Times New Roman"/>
              </w:rPr>
              <w:t>into</w:t>
            </w:r>
            <w:r w:rsidR="0018166C" w:rsidRPr="00135DD2">
              <w:rPr>
                <w:rFonts w:eastAsia="Times New Roman"/>
              </w:rPr>
              <w:t xml:space="preserve"> the new time</w:t>
            </w:r>
            <w:r w:rsidR="00ED1146" w:rsidRPr="00135DD2">
              <w:rPr>
                <w:rFonts w:eastAsia="Times New Roman"/>
              </w:rPr>
              <w:t>line</w:t>
            </w:r>
            <w:r w:rsidR="0018166C" w:rsidRPr="00135DD2">
              <w:rPr>
                <w:rFonts w:eastAsia="Times New Roman"/>
              </w:rPr>
              <w:t xml:space="preserve">, </w:t>
            </w:r>
            <w:r w:rsidRPr="00135DD2">
              <w:rPr>
                <w:rFonts w:eastAsia="Times New Roman"/>
              </w:rPr>
              <w:t xml:space="preserve">you are </w:t>
            </w:r>
            <w:r w:rsidR="0018166C" w:rsidRPr="00135DD2">
              <w:rPr>
                <w:rFonts w:eastAsia="Times New Roman"/>
              </w:rPr>
              <w:t>creating a copy of that sequence. Now you can change and alter that copy without affecting the original that’s store</w:t>
            </w:r>
            <w:r w:rsidR="008C3EC7" w:rsidRPr="00135DD2">
              <w:rPr>
                <w:rFonts w:eastAsia="Times New Roman"/>
              </w:rPr>
              <w:t>d</w:t>
            </w:r>
            <w:r w:rsidR="0018166C" w:rsidRPr="00135DD2">
              <w:rPr>
                <w:rFonts w:eastAsia="Times New Roman"/>
              </w:rPr>
              <w:t xml:space="preserve"> in you</w:t>
            </w:r>
            <w:r w:rsidR="008C3EC7" w:rsidRPr="00135DD2">
              <w:rPr>
                <w:rFonts w:eastAsia="Times New Roman"/>
              </w:rPr>
              <w:t>r</w:t>
            </w:r>
            <w:r w:rsidR="0018166C" w:rsidRPr="00135DD2">
              <w:rPr>
                <w:rFonts w:eastAsia="Times New Roman"/>
              </w:rPr>
              <w:t xml:space="preserve"> sequence bin as </w:t>
            </w:r>
            <w:r w:rsidRPr="00135DD2">
              <w:t>‘</w:t>
            </w:r>
            <w:r w:rsidR="0018166C" w:rsidRPr="00135DD2">
              <w:t xml:space="preserve">Sequence </w:t>
            </w:r>
            <w:r w:rsidR="0018166C" w:rsidRPr="00135DD2">
              <w:rPr>
                <w:rFonts w:eastAsia="Times New Roman"/>
              </w:rPr>
              <w:t>#1</w:t>
            </w:r>
            <w:r w:rsidRPr="00135DD2">
              <w:rPr>
                <w:rFonts w:eastAsia="Times New Roman"/>
              </w:rPr>
              <w:t>’).</w:t>
            </w:r>
            <w:r w:rsidR="0018166C" w:rsidRPr="00135DD2">
              <w:rPr>
                <w:rFonts w:eastAsia="Times New Roman"/>
              </w:rPr>
              <w:t xml:space="preserve"> </w:t>
            </w:r>
          </w:p>
          <w:p w14:paraId="305DDB85" w14:textId="108B0F3B" w:rsidR="0018166C" w:rsidRPr="00135DD2" w:rsidRDefault="0018166C" w:rsidP="00135DD2">
            <w:pPr>
              <w:pStyle w:val="ListParagraph"/>
              <w:numPr>
                <w:ilvl w:val="0"/>
                <w:numId w:val="21"/>
              </w:numPr>
              <w:spacing w:line="360" w:lineRule="auto"/>
              <w:rPr>
                <w:rFonts w:eastAsia="Times New Roman"/>
              </w:rPr>
            </w:pPr>
            <w:r w:rsidRPr="00135DD2">
              <w:rPr>
                <w:rFonts w:eastAsia="Times New Roman"/>
              </w:rPr>
              <w:lastRenderedPageBreak/>
              <w:t>Once a</w:t>
            </w:r>
            <w:r w:rsidR="008C3EC7" w:rsidRPr="00135DD2">
              <w:rPr>
                <w:rFonts w:eastAsia="Times New Roman"/>
              </w:rPr>
              <w:t xml:space="preserve">ll sequences </w:t>
            </w:r>
            <w:r w:rsidR="00135DD2" w:rsidRPr="00135DD2">
              <w:rPr>
                <w:rFonts w:eastAsia="Times New Roman"/>
              </w:rPr>
              <w:t xml:space="preserve">are </w:t>
            </w:r>
            <w:r w:rsidR="008C3EC7" w:rsidRPr="00135DD2">
              <w:rPr>
                <w:rFonts w:eastAsia="Times New Roman"/>
              </w:rPr>
              <w:t xml:space="preserve">completed, create one final sequence. Then, </w:t>
            </w:r>
            <w:r w:rsidRPr="00135DD2">
              <w:rPr>
                <w:rFonts w:eastAsia="Times New Roman"/>
              </w:rPr>
              <w:t xml:space="preserve">drag and drop </w:t>
            </w:r>
            <w:r w:rsidR="00C305F4" w:rsidRPr="00135DD2">
              <w:rPr>
                <w:rFonts w:eastAsia="Times New Roman"/>
              </w:rPr>
              <w:t>all</w:t>
            </w:r>
            <w:r w:rsidRPr="00135DD2">
              <w:rPr>
                <w:rFonts w:eastAsia="Times New Roman"/>
              </w:rPr>
              <w:t xml:space="preserve"> your sequen</w:t>
            </w:r>
            <w:r w:rsidR="008C3EC7" w:rsidRPr="00135DD2">
              <w:rPr>
                <w:rFonts w:eastAsia="Times New Roman"/>
              </w:rPr>
              <w:t>ces together into the</w:t>
            </w:r>
            <w:r w:rsidRPr="00135DD2">
              <w:rPr>
                <w:rFonts w:eastAsia="Times New Roman"/>
              </w:rPr>
              <w:t xml:space="preserve"> single timeline </w:t>
            </w:r>
            <w:r w:rsidR="00135DD2" w:rsidRPr="00135DD2">
              <w:rPr>
                <w:rFonts w:eastAsia="Times New Roman"/>
              </w:rPr>
              <w:t>to create</w:t>
            </w:r>
            <w:r w:rsidRPr="00135DD2">
              <w:rPr>
                <w:rFonts w:eastAsia="Times New Roman"/>
              </w:rPr>
              <w:t xml:space="preserve"> a finished video. </w:t>
            </w:r>
          </w:p>
        </w:tc>
      </w:tr>
    </w:tbl>
    <w:p w14:paraId="2DD3A395" w14:textId="5CC41F0B" w:rsidR="00DE06F9" w:rsidRDefault="00DE06F9" w:rsidP="00DE561C">
      <w:pPr>
        <w:spacing w:line="360" w:lineRule="auto"/>
        <w:rPr>
          <w:lang w:val="en-GB"/>
        </w:rPr>
      </w:pPr>
    </w:p>
    <w:p w14:paraId="6AE7C6A7" w14:textId="64559D65" w:rsidR="008E026F" w:rsidRPr="008E026F" w:rsidRDefault="008E026F" w:rsidP="00DE561C">
      <w:pPr>
        <w:spacing w:line="360" w:lineRule="auto"/>
        <w:rPr>
          <w:rFonts w:asciiTheme="minorHAnsi" w:eastAsia="Times New Roman" w:hAnsiTheme="minorHAnsi"/>
          <w:b/>
          <w:color w:val="00B050"/>
          <w:lang w:val="en-GB"/>
        </w:rPr>
      </w:pPr>
      <w:r w:rsidRPr="008E026F">
        <w:rPr>
          <w:rFonts w:asciiTheme="minorHAnsi" w:eastAsia="Times New Roman" w:hAnsiTheme="minorHAnsi"/>
          <w:b/>
          <w:color w:val="00B050"/>
          <w:lang w:val="en-GB"/>
        </w:rPr>
        <w:t>Exporting</w:t>
      </w:r>
      <w:r w:rsidRPr="008E026F">
        <w:rPr>
          <w:rFonts w:asciiTheme="minorHAnsi" w:eastAsia="Times New Roman" w:hAnsiTheme="minorHAnsi"/>
          <w:color w:val="00B050"/>
          <w:lang w:val="en-GB"/>
        </w:rPr>
        <w:t xml:space="preserve"> </w:t>
      </w:r>
      <w:r w:rsidRPr="008E026F">
        <w:rPr>
          <w:rFonts w:asciiTheme="minorHAnsi" w:eastAsia="Times New Roman" w:hAnsiTheme="minorHAnsi"/>
          <w:b/>
          <w:color w:val="00B050"/>
          <w:lang w:val="en-GB"/>
        </w:rPr>
        <w:t>your</w:t>
      </w:r>
      <w:r w:rsidRPr="008E026F">
        <w:rPr>
          <w:rFonts w:asciiTheme="minorHAnsi" w:eastAsia="Times New Roman" w:hAnsiTheme="minorHAnsi"/>
          <w:color w:val="00B050"/>
          <w:lang w:val="en-GB"/>
        </w:rPr>
        <w:t xml:space="preserve"> </w:t>
      </w:r>
      <w:r w:rsidRPr="008E026F">
        <w:rPr>
          <w:rFonts w:asciiTheme="minorHAnsi" w:eastAsia="Times New Roman" w:hAnsiTheme="minorHAnsi"/>
          <w:b/>
          <w:color w:val="00B050"/>
          <w:lang w:val="en-GB"/>
        </w:rPr>
        <w:t>finished</w:t>
      </w:r>
      <w:r w:rsidRPr="008E026F">
        <w:rPr>
          <w:rFonts w:asciiTheme="minorHAnsi" w:eastAsia="Times New Roman" w:hAnsiTheme="minorHAnsi"/>
          <w:color w:val="00B050"/>
          <w:lang w:val="en-GB"/>
        </w:rPr>
        <w:t xml:space="preserve"> </w:t>
      </w:r>
      <w:r w:rsidRPr="008E026F">
        <w:rPr>
          <w:rFonts w:asciiTheme="minorHAnsi" w:eastAsia="Times New Roman" w:hAnsiTheme="minorHAnsi"/>
          <w:b/>
          <w:color w:val="00B050"/>
          <w:lang w:val="en-GB"/>
        </w:rPr>
        <w:t>video</w:t>
      </w:r>
    </w:p>
    <w:tbl>
      <w:tblPr>
        <w:tblStyle w:val="TableGrid"/>
        <w:tblW w:w="0" w:type="auto"/>
        <w:tblLook w:val="04A0" w:firstRow="1" w:lastRow="0" w:firstColumn="1" w:lastColumn="0" w:noHBand="0" w:noVBand="1"/>
      </w:tblPr>
      <w:tblGrid>
        <w:gridCol w:w="9016"/>
      </w:tblGrid>
      <w:tr w:rsidR="0018166C" w14:paraId="0C0E5258" w14:textId="77777777" w:rsidTr="0018166C">
        <w:tc>
          <w:tcPr>
            <w:tcW w:w="9016" w:type="dxa"/>
          </w:tcPr>
          <w:p w14:paraId="7BEA49C6" w14:textId="77777777" w:rsidR="0018166C" w:rsidRPr="00184436" w:rsidRDefault="0018166C" w:rsidP="0018166C">
            <w:pPr>
              <w:spacing w:line="360" w:lineRule="auto"/>
              <w:rPr>
                <w:rFonts w:asciiTheme="minorHAnsi" w:eastAsia="Times New Roman" w:hAnsiTheme="minorHAnsi"/>
                <w:b/>
                <w:lang w:val="en-GB"/>
              </w:rPr>
            </w:pPr>
            <w:r w:rsidRPr="00184436">
              <w:rPr>
                <w:rFonts w:asciiTheme="minorHAnsi" w:eastAsia="Times New Roman" w:hAnsiTheme="minorHAnsi"/>
                <w:b/>
                <w:lang w:val="en-GB"/>
              </w:rPr>
              <w:t>Exporting</w:t>
            </w:r>
            <w:r w:rsidRPr="00184436">
              <w:rPr>
                <w:rFonts w:asciiTheme="minorHAnsi" w:eastAsia="Times New Roman" w:hAnsiTheme="minorHAnsi"/>
                <w:lang w:val="en-GB"/>
              </w:rPr>
              <w:t xml:space="preserve"> </w:t>
            </w:r>
            <w:r w:rsidRPr="00184436">
              <w:rPr>
                <w:rFonts w:asciiTheme="minorHAnsi" w:eastAsia="Times New Roman" w:hAnsiTheme="minorHAnsi"/>
                <w:b/>
                <w:lang w:val="en-GB"/>
              </w:rPr>
              <w:t>your</w:t>
            </w:r>
            <w:r w:rsidRPr="00184436">
              <w:rPr>
                <w:rFonts w:asciiTheme="minorHAnsi" w:eastAsia="Times New Roman" w:hAnsiTheme="minorHAnsi"/>
                <w:lang w:val="en-GB"/>
              </w:rPr>
              <w:t xml:space="preserve"> </w:t>
            </w:r>
            <w:r w:rsidRPr="00184436">
              <w:rPr>
                <w:rFonts w:asciiTheme="minorHAnsi" w:eastAsia="Times New Roman" w:hAnsiTheme="minorHAnsi"/>
                <w:b/>
                <w:lang w:val="en-GB"/>
              </w:rPr>
              <w:t>finished</w:t>
            </w:r>
            <w:r w:rsidRPr="00184436">
              <w:rPr>
                <w:rFonts w:asciiTheme="minorHAnsi" w:eastAsia="Times New Roman" w:hAnsiTheme="minorHAnsi"/>
                <w:lang w:val="en-GB"/>
              </w:rPr>
              <w:t xml:space="preserve"> </w:t>
            </w:r>
            <w:r w:rsidRPr="00184436">
              <w:rPr>
                <w:rFonts w:asciiTheme="minorHAnsi" w:eastAsia="Times New Roman" w:hAnsiTheme="minorHAnsi"/>
                <w:b/>
                <w:lang w:val="en-GB"/>
              </w:rPr>
              <w:t>video</w:t>
            </w:r>
          </w:p>
          <w:p w14:paraId="661D2750" w14:textId="350571EC" w:rsidR="0018166C" w:rsidRPr="00320BB7" w:rsidRDefault="0018166C" w:rsidP="00320BB7">
            <w:pPr>
              <w:spacing w:line="360" w:lineRule="auto"/>
              <w:jc w:val="both"/>
              <w:rPr>
                <w:rFonts w:asciiTheme="minorHAnsi" w:eastAsia="Times New Roman" w:hAnsiTheme="minorHAnsi" w:cstheme="minorHAnsi"/>
                <w:sz w:val="22"/>
                <w:szCs w:val="22"/>
              </w:rPr>
            </w:pPr>
            <w:r w:rsidRPr="00320BB7">
              <w:rPr>
                <w:rFonts w:asciiTheme="minorHAnsi" w:eastAsia="Times New Roman" w:hAnsiTheme="minorHAnsi" w:cstheme="minorHAnsi"/>
                <w:sz w:val="22"/>
                <w:szCs w:val="22"/>
              </w:rPr>
              <w:t xml:space="preserve">When you have finished editing your video, </w:t>
            </w:r>
            <w:r w:rsidR="00320BB7" w:rsidRPr="00320BB7">
              <w:rPr>
                <w:rFonts w:asciiTheme="minorHAnsi" w:eastAsia="Times New Roman" w:hAnsiTheme="minorHAnsi" w:cstheme="minorHAnsi"/>
                <w:sz w:val="22"/>
                <w:szCs w:val="22"/>
              </w:rPr>
              <w:t>you must</w:t>
            </w:r>
            <w:r w:rsidR="00CB3077" w:rsidRPr="00320BB7">
              <w:rPr>
                <w:rFonts w:asciiTheme="minorHAnsi" w:eastAsia="Times New Roman" w:hAnsiTheme="minorHAnsi" w:cstheme="minorHAnsi"/>
                <w:sz w:val="22"/>
                <w:szCs w:val="22"/>
              </w:rPr>
              <w:t xml:space="preserve"> export </w:t>
            </w:r>
            <w:r w:rsidR="00320BB7" w:rsidRPr="00320BB7">
              <w:rPr>
                <w:rFonts w:asciiTheme="minorHAnsi" w:eastAsia="Times New Roman" w:hAnsiTheme="minorHAnsi" w:cstheme="minorHAnsi"/>
                <w:sz w:val="22"/>
                <w:szCs w:val="22"/>
              </w:rPr>
              <w:t>it,</w:t>
            </w:r>
            <w:r w:rsidR="00CB3077" w:rsidRPr="00320BB7">
              <w:rPr>
                <w:rFonts w:asciiTheme="minorHAnsi" w:eastAsia="Times New Roman" w:hAnsiTheme="minorHAnsi" w:cstheme="minorHAnsi"/>
                <w:sz w:val="22"/>
                <w:szCs w:val="22"/>
              </w:rPr>
              <w:t xml:space="preserve"> so your video</w:t>
            </w:r>
            <w:r w:rsidRPr="00320BB7">
              <w:rPr>
                <w:rFonts w:asciiTheme="minorHAnsi" w:eastAsia="Times New Roman" w:hAnsiTheme="minorHAnsi" w:cstheme="minorHAnsi"/>
                <w:sz w:val="22"/>
                <w:szCs w:val="22"/>
              </w:rPr>
              <w:t xml:space="preserve"> can be viewed outside the editing software</w:t>
            </w:r>
            <w:r w:rsidR="00320BB7" w:rsidRPr="00320BB7">
              <w:rPr>
                <w:rFonts w:asciiTheme="minorHAnsi" w:eastAsia="Times New Roman" w:hAnsiTheme="minorHAnsi" w:cstheme="minorHAnsi"/>
                <w:sz w:val="22"/>
                <w:szCs w:val="22"/>
              </w:rPr>
              <w:t>:</w:t>
            </w:r>
          </w:p>
          <w:p w14:paraId="03568AC1" w14:textId="77777777" w:rsidR="00320BB7" w:rsidRPr="00320BB7" w:rsidRDefault="0018166C" w:rsidP="00320BB7">
            <w:pPr>
              <w:pStyle w:val="ListParagraph"/>
              <w:numPr>
                <w:ilvl w:val="0"/>
                <w:numId w:val="23"/>
              </w:numPr>
              <w:spacing w:line="360" w:lineRule="auto"/>
              <w:rPr>
                <w:rFonts w:eastAsia="Times New Roman" w:cstheme="minorHAnsi"/>
              </w:rPr>
            </w:pPr>
            <w:r w:rsidRPr="00320BB7">
              <w:rPr>
                <w:rFonts w:eastAsia="Times New Roman" w:cstheme="minorHAnsi"/>
              </w:rPr>
              <w:t>To begin exporting, cli</w:t>
            </w:r>
            <w:r w:rsidR="00CB3077" w:rsidRPr="00320BB7">
              <w:rPr>
                <w:rFonts w:eastAsia="Times New Roman" w:cstheme="minorHAnsi"/>
              </w:rPr>
              <w:t>ck on the</w:t>
            </w:r>
            <w:r w:rsidRPr="00320BB7">
              <w:rPr>
                <w:rFonts w:eastAsia="Times New Roman" w:cstheme="minorHAnsi"/>
              </w:rPr>
              <w:t xml:space="preserve"> </w:t>
            </w:r>
            <w:r w:rsidR="00320BB7" w:rsidRPr="00320BB7">
              <w:rPr>
                <w:rFonts w:eastAsia="Times New Roman" w:cstheme="minorHAnsi"/>
              </w:rPr>
              <w:t>‘</w:t>
            </w:r>
            <w:r w:rsidRPr="00320BB7">
              <w:rPr>
                <w:rFonts w:eastAsia="Times New Roman" w:cstheme="minorHAnsi"/>
              </w:rPr>
              <w:t>Sequences</w:t>
            </w:r>
            <w:r w:rsidR="00320BB7" w:rsidRPr="00320BB7">
              <w:rPr>
                <w:rFonts w:eastAsia="Times New Roman" w:cstheme="minorHAnsi"/>
              </w:rPr>
              <w:t>’</w:t>
            </w:r>
            <w:r w:rsidRPr="00320BB7">
              <w:rPr>
                <w:rFonts w:eastAsia="Times New Roman" w:cstheme="minorHAnsi"/>
              </w:rPr>
              <w:t xml:space="preserve"> option under </w:t>
            </w:r>
            <w:r w:rsidR="00320BB7" w:rsidRPr="00320BB7">
              <w:rPr>
                <w:rFonts w:eastAsia="Times New Roman" w:cstheme="minorHAnsi"/>
              </w:rPr>
              <w:t>‘</w:t>
            </w:r>
            <w:r w:rsidRPr="00320BB7">
              <w:rPr>
                <w:rFonts w:eastAsia="Times New Roman" w:cstheme="minorHAnsi"/>
              </w:rPr>
              <w:t>F</w:t>
            </w:r>
            <w:r w:rsidR="00C86D2C" w:rsidRPr="00320BB7">
              <w:rPr>
                <w:rFonts w:eastAsia="Times New Roman" w:cstheme="minorHAnsi"/>
              </w:rPr>
              <w:t>ilters</w:t>
            </w:r>
            <w:r w:rsidR="00320BB7" w:rsidRPr="00320BB7">
              <w:rPr>
                <w:rFonts w:eastAsia="Times New Roman" w:cstheme="minorHAnsi"/>
              </w:rPr>
              <w:t>’</w:t>
            </w:r>
            <w:r w:rsidR="00C86D2C" w:rsidRPr="00320BB7">
              <w:rPr>
                <w:rFonts w:eastAsia="Times New Roman" w:cstheme="minorHAnsi"/>
              </w:rPr>
              <w:t xml:space="preserve">. </w:t>
            </w:r>
          </w:p>
          <w:p w14:paraId="2A92502B" w14:textId="77777777" w:rsidR="00320BB7" w:rsidRPr="00320BB7" w:rsidRDefault="00C86D2C" w:rsidP="00320BB7">
            <w:pPr>
              <w:pStyle w:val="ListParagraph"/>
              <w:numPr>
                <w:ilvl w:val="0"/>
                <w:numId w:val="23"/>
              </w:numPr>
              <w:spacing w:line="360" w:lineRule="auto"/>
              <w:rPr>
                <w:rFonts w:eastAsia="Times New Roman" w:cstheme="minorHAnsi"/>
              </w:rPr>
            </w:pPr>
            <w:r w:rsidRPr="00320BB7">
              <w:rPr>
                <w:rFonts w:eastAsia="Times New Roman" w:cstheme="minorHAnsi"/>
              </w:rPr>
              <w:t xml:space="preserve">Then, hover over </w:t>
            </w:r>
            <w:r w:rsidR="00CB3077" w:rsidRPr="00320BB7">
              <w:rPr>
                <w:rFonts w:eastAsia="Times New Roman" w:cstheme="minorHAnsi"/>
              </w:rPr>
              <w:t>a blan</w:t>
            </w:r>
            <w:r w:rsidR="0018166C" w:rsidRPr="00320BB7">
              <w:rPr>
                <w:rFonts w:eastAsia="Times New Roman" w:cstheme="minorHAnsi"/>
              </w:rPr>
              <w:t xml:space="preserve">k space in your timeline below. </w:t>
            </w:r>
          </w:p>
          <w:p w14:paraId="30027448" w14:textId="77777777" w:rsidR="00320BB7" w:rsidRPr="00320BB7" w:rsidRDefault="0018166C" w:rsidP="00320BB7">
            <w:pPr>
              <w:pStyle w:val="ListParagraph"/>
              <w:numPr>
                <w:ilvl w:val="0"/>
                <w:numId w:val="23"/>
              </w:numPr>
              <w:spacing w:line="360" w:lineRule="auto"/>
              <w:rPr>
                <w:rFonts w:eastAsia="Times New Roman" w:cstheme="minorHAnsi"/>
              </w:rPr>
            </w:pPr>
            <w:r w:rsidRPr="00320BB7">
              <w:rPr>
                <w:rFonts w:eastAsia="Times New Roman" w:cstheme="minorHAnsi"/>
              </w:rPr>
              <w:t xml:space="preserve">Right-click and select </w:t>
            </w:r>
            <w:r w:rsidR="00320BB7" w:rsidRPr="00320BB7">
              <w:rPr>
                <w:rFonts w:eastAsia="Times New Roman" w:cstheme="minorHAnsi"/>
              </w:rPr>
              <w:t>‘</w:t>
            </w:r>
            <w:r w:rsidRPr="00320BB7">
              <w:rPr>
                <w:rFonts w:eastAsia="Times New Roman" w:cstheme="minorHAnsi"/>
              </w:rPr>
              <w:t>Sequence Commands</w:t>
            </w:r>
            <w:r w:rsidR="00320BB7" w:rsidRPr="00320BB7">
              <w:rPr>
                <w:rFonts w:eastAsia="Times New Roman" w:cstheme="minorHAnsi"/>
              </w:rPr>
              <w:t>’</w:t>
            </w:r>
            <w:r w:rsidRPr="00320BB7">
              <w:rPr>
                <w:rFonts w:eastAsia="Times New Roman" w:cstheme="minorHAnsi"/>
              </w:rPr>
              <w:t xml:space="preserve">, then </w:t>
            </w:r>
            <w:r w:rsidR="00320BB7" w:rsidRPr="00320BB7">
              <w:rPr>
                <w:rFonts w:eastAsia="Times New Roman" w:cstheme="minorHAnsi"/>
              </w:rPr>
              <w:t>‘</w:t>
            </w:r>
            <w:r w:rsidRPr="00320BB7">
              <w:rPr>
                <w:rFonts w:eastAsia="Times New Roman" w:cstheme="minorHAnsi"/>
              </w:rPr>
              <w:t>Export</w:t>
            </w:r>
            <w:r w:rsidR="00320BB7" w:rsidRPr="00320BB7">
              <w:rPr>
                <w:rFonts w:eastAsia="Times New Roman" w:cstheme="minorHAnsi"/>
              </w:rPr>
              <w:t>’.</w:t>
            </w:r>
            <w:r w:rsidRPr="00320BB7">
              <w:rPr>
                <w:rFonts w:eastAsia="Times New Roman" w:cstheme="minorHAnsi"/>
              </w:rPr>
              <w:t xml:space="preserve"> </w:t>
            </w:r>
          </w:p>
          <w:p w14:paraId="1D2769B0" w14:textId="46068471" w:rsidR="0018166C" w:rsidRPr="00320BB7" w:rsidRDefault="0018166C" w:rsidP="00320BB7">
            <w:pPr>
              <w:pStyle w:val="ListParagraph"/>
              <w:numPr>
                <w:ilvl w:val="0"/>
                <w:numId w:val="23"/>
              </w:numPr>
              <w:spacing w:line="360" w:lineRule="auto"/>
              <w:rPr>
                <w:rFonts w:eastAsia="Times New Roman"/>
              </w:rPr>
            </w:pPr>
            <w:r w:rsidRPr="00320BB7">
              <w:rPr>
                <w:rFonts w:eastAsia="Times New Roman" w:cstheme="minorHAnsi"/>
              </w:rPr>
              <w:t xml:space="preserve">A list of more options should appear, select </w:t>
            </w:r>
            <w:r w:rsidR="00320BB7" w:rsidRPr="00320BB7">
              <w:rPr>
                <w:rFonts w:eastAsia="Times New Roman" w:cstheme="minorHAnsi"/>
              </w:rPr>
              <w:t>‘</w:t>
            </w:r>
            <w:r w:rsidRPr="00320BB7">
              <w:rPr>
                <w:rFonts w:eastAsia="Times New Roman" w:cstheme="minorHAnsi"/>
              </w:rPr>
              <w:t>H.264/MP4</w:t>
            </w:r>
            <w:r w:rsidR="00320BB7" w:rsidRPr="00320BB7">
              <w:rPr>
                <w:rFonts w:eastAsia="Times New Roman" w:cstheme="minorHAnsi"/>
              </w:rPr>
              <w:t>’</w:t>
            </w:r>
            <w:r w:rsidRPr="00320BB7">
              <w:rPr>
                <w:rFonts w:eastAsia="Times New Roman" w:cstheme="minorHAnsi"/>
              </w:rPr>
              <w:t xml:space="preserve"> from the list.</w:t>
            </w:r>
          </w:p>
        </w:tc>
      </w:tr>
      <w:tr w:rsidR="0018166C" w14:paraId="00E63846" w14:textId="77777777" w:rsidTr="0018166C">
        <w:tc>
          <w:tcPr>
            <w:tcW w:w="9016" w:type="dxa"/>
          </w:tcPr>
          <w:p w14:paraId="1C799F6F" w14:textId="09C49AD0" w:rsidR="0018166C" w:rsidRDefault="0018166C" w:rsidP="00C86D2C">
            <w:pPr>
              <w:spacing w:line="360" w:lineRule="auto"/>
              <w:jc w:val="center"/>
              <w:rPr>
                <w:rFonts w:asciiTheme="minorHAnsi" w:eastAsia="Times New Roman" w:hAnsiTheme="minorHAnsi"/>
                <w:lang w:val="en-GB"/>
              </w:rPr>
            </w:pPr>
            <w:r w:rsidRPr="00184436">
              <w:rPr>
                <w:rFonts w:asciiTheme="minorHAnsi" w:eastAsia="Times New Roman" w:hAnsiTheme="minorHAnsi"/>
                <w:noProof/>
              </w:rPr>
              <w:drawing>
                <wp:inline distT="0" distB="0" distL="0" distR="0" wp14:anchorId="5673E2A5" wp14:editId="36CABFEA">
                  <wp:extent cx="2587752" cy="265176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19-02-19 16.28.27.png"/>
                          <pic:cNvPicPr/>
                        </pic:nvPicPr>
                        <pic:blipFill>
                          <a:blip r:embed="rId42">
                            <a:extLst>
                              <a:ext uri="{28A0092B-C50C-407E-A947-70E740481C1C}">
                                <a14:useLocalDpi xmlns:a14="http://schemas.microsoft.com/office/drawing/2010/main" val="0"/>
                              </a:ext>
                            </a:extLst>
                          </a:blip>
                          <a:stretch>
                            <a:fillRect/>
                          </a:stretch>
                        </pic:blipFill>
                        <pic:spPr>
                          <a:xfrm>
                            <a:off x="0" y="0"/>
                            <a:ext cx="2587752" cy="2651760"/>
                          </a:xfrm>
                          <a:prstGeom prst="rect">
                            <a:avLst/>
                          </a:prstGeom>
                        </pic:spPr>
                      </pic:pic>
                    </a:graphicData>
                  </a:graphic>
                </wp:inline>
              </w:drawing>
            </w:r>
          </w:p>
        </w:tc>
      </w:tr>
    </w:tbl>
    <w:p w14:paraId="3E268A13" w14:textId="77777777" w:rsidR="00FE5F27" w:rsidRPr="00184436" w:rsidRDefault="00FE5F27" w:rsidP="00DE06F9">
      <w:pPr>
        <w:spacing w:line="360" w:lineRule="auto"/>
        <w:rPr>
          <w:rFonts w:asciiTheme="minorHAnsi" w:eastAsia="Times New Roman" w:hAnsiTheme="minorHAnsi"/>
          <w:lang w:val="en-GB"/>
        </w:rPr>
      </w:pPr>
    </w:p>
    <w:tbl>
      <w:tblPr>
        <w:tblStyle w:val="TableGrid"/>
        <w:tblW w:w="0" w:type="auto"/>
        <w:tblLook w:val="04A0" w:firstRow="1" w:lastRow="0" w:firstColumn="1" w:lastColumn="0" w:noHBand="0" w:noVBand="1"/>
      </w:tblPr>
      <w:tblGrid>
        <w:gridCol w:w="9016"/>
      </w:tblGrid>
      <w:tr w:rsidR="0018166C" w14:paraId="79E2B193" w14:textId="77777777" w:rsidTr="0018166C">
        <w:tc>
          <w:tcPr>
            <w:tcW w:w="9016" w:type="dxa"/>
          </w:tcPr>
          <w:p w14:paraId="4C0BC072" w14:textId="37C1D216" w:rsidR="0018166C" w:rsidRPr="00C305F4" w:rsidRDefault="0018166C" w:rsidP="00C305F4">
            <w:pPr>
              <w:pStyle w:val="ListParagraph"/>
              <w:numPr>
                <w:ilvl w:val="0"/>
                <w:numId w:val="24"/>
              </w:numPr>
              <w:spacing w:line="360" w:lineRule="auto"/>
              <w:rPr>
                <w:rFonts w:eastAsia="Times New Roman"/>
              </w:rPr>
            </w:pPr>
            <w:r w:rsidRPr="00C305F4">
              <w:rPr>
                <w:rFonts w:eastAsia="Times New Roman"/>
              </w:rPr>
              <w:t>An export panel will now ap</w:t>
            </w:r>
            <w:r w:rsidR="00CB3077" w:rsidRPr="00C305F4">
              <w:rPr>
                <w:rFonts w:eastAsia="Times New Roman"/>
              </w:rPr>
              <w:t xml:space="preserve">pear </w:t>
            </w:r>
            <w:r w:rsidR="00C305F4">
              <w:rPr>
                <w:rFonts w:eastAsia="Times New Roman"/>
              </w:rPr>
              <w:t>in place of the media viewer.</w:t>
            </w:r>
          </w:p>
        </w:tc>
      </w:tr>
      <w:tr w:rsidR="0018166C" w14:paraId="4538F698" w14:textId="77777777" w:rsidTr="0018166C">
        <w:tc>
          <w:tcPr>
            <w:tcW w:w="9016" w:type="dxa"/>
          </w:tcPr>
          <w:p w14:paraId="08C33E48" w14:textId="692E500E" w:rsidR="0018166C" w:rsidRDefault="0018166C" w:rsidP="00C86D2C">
            <w:pPr>
              <w:spacing w:line="360" w:lineRule="auto"/>
              <w:jc w:val="center"/>
              <w:rPr>
                <w:rFonts w:asciiTheme="minorHAnsi" w:eastAsia="Times New Roman" w:hAnsiTheme="minorHAnsi"/>
                <w:lang w:val="en-GB"/>
              </w:rPr>
            </w:pPr>
            <w:r w:rsidRPr="00184436">
              <w:rPr>
                <w:rFonts w:asciiTheme="minorHAnsi" w:eastAsia="Times New Roman" w:hAnsiTheme="minorHAnsi"/>
                <w:noProof/>
              </w:rPr>
              <w:lastRenderedPageBreak/>
              <w:drawing>
                <wp:inline distT="0" distB="0" distL="0" distR="0" wp14:anchorId="30C20F37" wp14:editId="1FCE7A90">
                  <wp:extent cx="3163824" cy="2651760"/>
                  <wp:effectExtent l="0" t="0" r="1143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19-02-19 18.26.27.png"/>
                          <pic:cNvPicPr/>
                        </pic:nvPicPr>
                        <pic:blipFill>
                          <a:blip r:embed="rId43">
                            <a:extLst>
                              <a:ext uri="{28A0092B-C50C-407E-A947-70E740481C1C}">
                                <a14:useLocalDpi xmlns:a14="http://schemas.microsoft.com/office/drawing/2010/main" val="0"/>
                              </a:ext>
                            </a:extLst>
                          </a:blip>
                          <a:stretch>
                            <a:fillRect/>
                          </a:stretch>
                        </pic:blipFill>
                        <pic:spPr>
                          <a:xfrm>
                            <a:off x="0" y="0"/>
                            <a:ext cx="3163824" cy="2651760"/>
                          </a:xfrm>
                          <a:prstGeom prst="rect">
                            <a:avLst/>
                          </a:prstGeom>
                        </pic:spPr>
                      </pic:pic>
                    </a:graphicData>
                  </a:graphic>
                </wp:inline>
              </w:drawing>
            </w:r>
          </w:p>
        </w:tc>
      </w:tr>
    </w:tbl>
    <w:p w14:paraId="0A0CD520" w14:textId="59C58678" w:rsidR="003A5D19" w:rsidRPr="00184436" w:rsidRDefault="003A5D19" w:rsidP="00DE06F9">
      <w:pPr>
        <w:spacing w:line="360" w:lineRule="auto"/>
        <w:rPr>
          <w:rFonts w:asciiTheme="minorHAnsi" w:eastAsia="Times New Roman" w:hAnsiTheme="minorHAnsi"/>
          <w:lang w:val="en-GB"/>
        </w:rPr>
      </w:pPr>
    </w:p>
    <w:tbl>
      <w:tblPr>
        <w:tblStyle w:val="TableGrid"/>
        <w:tblW w:w="0" w:type="auto"/>
        <w:tblLook w:val="04A0" w:firstRow="1" w:lastRow="0" w:firstColumn="1" w:lastColumn="0" w:noHBand="0" w:noVBand="1"/>
      </w:tblPr>
      <w:tblGrid>
        <w:gridCol w:w="9016"/>
      </w:tblGrid>
      <w:tr w:rsidR="0018166C" w14:paraId="491005B3" w14:textId="77777777" w:rsidTr="0018166C">
        <w:tc>
          <w:tcPr>
            <w:tcW w:w="9016" w:type="dxa"/>
          </w:tcPr>
          <w:p w14:paraId="4938D8C7" w14:textId="11F379BE" w:rsidR="0018166C" w:rsidRPr="007E12A3" w:rsidRDefault="0018166C" w:rsidP="0018166C">
            <w:pPr>
              <w:pStyle w:val="ListParagraph"/>
              <w:numPr>
                <w:ilvl w:val="0"/>
                <w:numId w:val="24"/>
              </w:numPr>
              <w:spacing w:line="360" w:lineRule="auto"/>
              <w:rPr>
                <w:rFonts w:eastAsia="Times New Roman"/>
              </w:rPr>
            </w:pPr>
            <w:r w:rsidRPr="007E12A3">
              <w:rPr>
                <w:rFonts w:eastAsia="Times New Roman"/>
              </w:rPr>
              <w:t xml:space="preserve">This panel will allow you to select the format, the frame rate, size (resolution) and the destination of the folder for the export. The highest resolution for the export is 720p. </w:t>
            </w:r>
          </w:p>
          <w:p w14:paraId="7E7AD37B" w14:textId="6B8ABC89" w:rsidR="0018166C" w:rsidRPr="007E12A3" w:rsidRDefault="0018166C" w:rsidP="007E12A3">
            <w:pPr>
              <w:pStyle w:val="ListParagraph"/>
              <w:numPr>
                <w:ilvl w:val="0"/>
                <w:numId w:val="24"/>
              </w:numPr>
              <w:spacing w:line="360" w:lineRule="auto"/>
              <w:rPr>
                <w:rFonts w:eastAsia="Times New Roman"/>
              </w:rPr>
            </w:pPr>
            <w:r w:rsidRPr="007E12A3">
              <w:rPr>
                <w:rFonts w:eastAsia="Times New Roman"/>
              </w:rPr>
              <w:t xml:space="preserve">Once you’ve chosen your desired settings, select </w:t>
            </w:r>
            <w:r w:rsidR="007E12A3" w:rsidRPr="007E12A3">
              <w:rPr>
                <w:rFonts w:eastAsia="Times New Roman"/>
              </w:rPr>
              <w:t>‘</w:t>
            </w:r>
            <w:r w:rsidRPr="007E12A3">
              <w:rPr>
                <w:rFonts w:eastAsia="Times New Roman"/>
              </w:rPr>
              <w:t>Start</w:t>
            </w:r>
            <w:r w:rsidR="007E12A3" w:rsidRPr="007E12A3">
              <w:rPr>
                <w:rFonts w:eastAsia="Times New Roman"/>
              </w:rPr>
              <w:t>’</w:t>
            </w:r>
            <w:r w:rsidRPr="007E12A3">
              <w:rPr>
                <w:rFonts w:eastAsia="Times New Roman"/>
              </w:rPr>
              <w:t xml:space="preserve"> at the bottom of the panel and</w:t>
            </w:r>
            <w:r w:rsidR="007E12A3">
              <w:rPr>
                <w:rFonts w:eastAsia="Times New Roman"/>
              </w:rPr>
              <w:t xml:space="preserve"> the progress of the export will appear</w:t>
            </w:r>
            <w:r w:rsidRPr="007E12A3">
              <w:rPr>
                <w:rFonts w:eastAsia="Times New Roman"/>
              </w:rPr>
              <w:t xml:space="preserve">. </w:t>
            </w:r>
          </w:p>
        </w:tc>
      </w:tr>
      <w:tr w:rsidR="0018166C" w14:paraId="4B94DA97" w14:textId="77777777" w:rsidTr="0018166C">
        <w:tc>
          <w:tcPr>
            <w:tcW w:w="9016" w:type="dxa"/>
          </w:tcPr>
          <w:p w14:paraId="06B79326" w14:textId="283C8F37" w:rsidR="0018166C" w:rsidRDefault="0018166C" w:rsidP="00C86D2C">
            <w:pPr>
              <w:spacing w:line="360" w:lineRule="auto"/>
              <w:jc w:val="center"/>
              <w:rPr>
                <w:rFonts w:asciiTheme="minorHAnsi" w:eastAsia="Times New Roman" w:hAnsiTheme="minorHAnsi"/>
                <w:lang w:val="en-GB"/>
              </w:rPr>
            </w:pPr>
            <w:r w:rsidRPr="00184436">
              <w:rPr>
                <w:rFonts w:asciiTheme="minorHAnsi" w:eastAsia="Times New Roman" w:hAnsiTheme="minorHAnsi"/>
                <w:noProof/>
              </w:rPr>
              <w:drawing>
                <wp:inline distT="0" distB="0" distL="0" distR="0" wp14:anchorId="364F05E0" wp14:editId="10A13480">
                  <wp:extent cx="3200400" cy="26517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19-02-19 18.36.59.png"/>
                          <pic:cNvPicPr/>
                        </pic:nvPicPr>
                        <pic:blipFill>
                          <a:blip r:embed="rId44">
                            <a:extLst>
                              <a:ext uri="{28A0092B-C50C-407E-A947-70E740481C1C}">
                                <a14:useLocalDpi xmlns:a14="http://schemas.microsoft.com/office/drawing/2010/main" val="0"/>
                              </a:ext>
                            </a:extLst>
                          </a:blip>
                          <a:stretch>
                            <a:fillRect/>
                          </a:stretch>
                        </pic:blipFill>
                        <pic:spPr>
                          <a:xfrm>
                            <a:off x="0" y="0"/>
                            <a:ext cx="3200400" cy="2651760"/>
                          </a:xfrm>
                          <a:prstGeom prst="rect">
                            <a:avLst/>
                          </a:prstGeom>
                        </pic:spPr>
                      </pic:pic>
                    </a:graphicData>
                  </a:graphic>
                </wp:inline>
              </w:drawing>
            </w:r>
          </w:p>
        </w:tc>
      </w:tr>
    </w:tbl>
    <w:p w14:paraId="731BC3A8" w14:textId="64248C7C" w:rsidR="00477A41" w:rsidRPr="00184436" w:rsidRDefault="00477A41" w:rsidP="00DE06F9">
      <w:pPr>
        <w:spacing w:line="360" w:lineRule="auto"/>
        <w:rPr>
          <w:rFonts w:asciiTheme="minorHAnsi" w:eastAsia="Times New Roman" w:hAnsiTheme="minorHAnsi"/>
          <w:lang w:val="en-GB"/>
        </w:rPr>
      </w:pPr>
    </w:p>
    <w:tbl>
      <w:tblPr>
        <w:tblStyle w:val="TableGrid"/>
        <w:tblW w:w="0" w:type="auto"/>
        <w:tblLook w:val="04A0" w:firstRow="1" w:lastRow="0" w:firstColumn="1" w:lastColumn="0" w:noHBand="0" w:noVBand="1"/>
      </w:tblPr>
      <w:tblGrid>
        <w:gridCol w:w="9016"/>
      </w:tblGrid>
      <w:tr w:rsidR="0018166C" w14:paraId="01FF1BCB" w14:textId="77777777" w:rsidTr="0018166C">
        <w:tc>
          <w:tcPr>
            <w:tcW w:w="9016" w:type="dxa"/>
          </w:tcPr>
          <w:p w14:paraId="3EAD6EEE" w14:textId="77777777" w:rsidR="00D9033A" w:rsidRDefault="00D9033A" w:rsidP="0018166C">
            <w:pPr>
              <w:spacing w:line="360" w:lineRule="auto"/>
              <w:rPr>
                <w:rFonts w:asciiTheme="minorHAnsi" w:eastAsia="Times New Roman" w:hAnsiTheme="minorHAnsi"/>
                <w:lang w:val="en-GB"/>
              </w:rPr>
            </w:pPr>
            <w:r>
              <w:rPr>
                <w:rFonts w:asciiTheme="minorHAnsi" w:eastAsia="Times New Roman" w:hAnsiTheme="minorHAnsi"/>
                <w:lang w:val="en-GB"/>
              </w:rPr>
              <w:t xml:space="preserve">(Tip: </w:t>
            </w:r>
            <w:r w:rsidR="00631E19">
              <w:rPr>
                <w:rFonts w:asciiTheme="minorHAnsi" w:eastAsia="Times New Roman" w:hAnsiTheme="minorHAnsi"/>
                <w:lang w:val="en-GB"/>
              </w:rPr>
              <w:t>You can click</w:t>
            </w:r>
            <w:r w:rsidR="0018166C" w:rsidRPr="00184436">
              <w:rPr>
                <w:rFonts w:asciiTheme="minorHAnsi" w:eastAsia="Times New Roman" w:hAnsiTheme="minorHAnsi"/>
                <w:lang w:val="en-GB"/>
              </w:rPr>
              <w:t xml:space="preserve"> on the small arrow on the top of the progress panel </w:t>
            </w:r>
            <w:r w:rsidR="00631E19">
              <w:rPr>
                <w:rFonts w:asciiTheme="minorHAnsi" w:eastAsia="Times New Roman" w:hAnsiTheme="minorHAnsi"/>
                <w:lang w:val="en-GB"/>
              </w:rPr>
              <w:t>to hide the panel. T</w:t>
            </w:r>
            <w:r w:rsidR="0018166C" w:rsidRPr="00184436">
              <w:rPr>
                <w:rFonts w:asciiTheme="minorHAnsi" w:eastAsia="Times New Roman" w:hAnsiTheme="minorHAnsi"/>
                <w:lang w:val="en-GB"/>
              </w:rPr>
              <w:t xml:space="preserve">he </w:t>
            </w:r>
            <w:r w:rsidR="0018166C" w:rsidRPr="00D9033A">
              <w:rPr>
                <w:rFonts w:asciiTheme="minorHAnsi" w:eastAsia="Times New Roman" w:hAnsiTheme="minorHAnsi"/>
                <w:lang w:val="en-GB"/>
              </w:rPr>
              <w:t>export</w:t>
            </w:r>
            <w:r w:rsidR="0018166C" w:rsidRPr="00184436">
              <w:rPr>
                <w:rFonts w:asciiTheme="minorHAnsi" w:eastAsia="Times New Roman" w:hAnsiTheme="minorHAnsi"/>
                <w:lang w:val="en-GB"/>
              </w:rPr>
              <w:t xml:space="preserve"> wil</w:t>
            </w:r>
            <w:r w:rsidR="00631E19">
              <w:rPr>
                <w:rFonts w:asciiTheme="minorHAnsi" w:eastAsia="Times New Roman" w:hAnsiTheme="minorHAnsi"/>
                <w:lang w:val="en-GB"/>
              </w:rPr>
              <w:t xml:space="preserve">l </w:t>
            </w:r>
            <w:r>
              <w:rPr>
                <w:rFonts w:asciiTheme="minorHAnsi" w:eastAsia="Times New Roman" w:hAnsiTheme="minorHAnsi"/>
                <w:lang w:val="en-GB"/>
              </w:rPr>
              <w:t>continue</w:t>
            </w:r>
            <w:r w:rsidR="0018166C" w:rsidRPr="00184436">
              <w:rPr>
                <w:rFonts w:asciiTheme="minorHAnsi" w:eastAsia="Times New Roman" w:hAnsiTheme="minorHAnsi"/>
                <w:lang w:val="en-GB"/>
              </w:rPr>
              <w:t xml:space="preserve"> in the background, so you can </w:t>
            </w:r>
            <w:r>
              <w:rPr>
                <w:rFonts w:asciiTheme="minorHAnsi" w:eastAsia="Times New Roman" w:hAnsiTheme="minorHAnsi"/>
                <w:lang w:val="en-GB"/>
              </w:rPr>
              <w:t>edit more if needed).</w:t>
            </w:r>
          </w:p>
          <w:p w14:paraId="0EDBA837" w14:textId="5ED579C5" w:rsidR="0018166C" w:rsidRPr="00184436" w:rsidRDefault="00C86D2C" w:rsidP="0018166C">
            <w:pPr>
              <w:spacing w:line="360" w:lineRule="auto"/>
              <w:rPr>
                <w:rFonts w:asciiTheme="minorHAnsi" w:eastAsia="Times New Roman" w:hAnsiTheme="minorHAnsi"/>
                <w:lang w:val="en-GB"/>
              </w:rPr>
            </w:pPr>
            <w:r>
              <w:rPr>
                <w:rFonts w:asciiTheme="minorHAnsi" w:eastAsia="Times New Roman" w:hAnsiTheme="minorHAnsi"/>
                <w:lang w:val="en-GB"/>
              </w:rPr>
              <w:t xml:space="preserve">  </w:t>
            </w:r>
          </w:p>
          <w:p w14:paraId="1BD10F56" w14:textId="013F2D08" w:rsidR="0018166C" w:rsidRPr="00184436" w:rsidRDefault="0018166C" w:rsidP="0018166C">
            <w:pPr>
              <w:spacing w:line="360" w:lineRule="auto"/>
              <w:rPr>
                <w:rFonts w:asciiTheme="minorHAnsi" w:eastAsia="Times New Roman" w:hAnsiTheme="minorHAnsi"/>
                <w:lang w:val="en-GB"/>
              </w:rPr>
            </w:pPr>
            <w:r w:rsidRPr="00184436">
              <w:rPr>
                <w:rFonts w:asciiTheme="minorHAnsi" w:eastAsia="Times New Roman" w:hAnsiTheme="minorHAnsi"/>
                <w:lang w:val="en-GB"/>
              </w:rPr>
              <w:lastRenderedPageBreak/>
              <w:t>This covers the beginner</w:t>
            </w:r>
            <w:r w:rsidR="00631E19">
              <w:rPr>
                <w:rFonts w:asciiTheme="minorHAnsi" w:eastAsia="Times New Roman" w:hAnsiTheme="minorHAnsi"/>
                <w:lang w:val="en-GB"/>
              </w:rPr>
              <w:t>’</w:t>
            </w:r>
            <w:r w:rsidRPr="00184436">
              <w:rPr>
                <w:rFonts w:asciiTheme="minorHAnsi" w:eastAsia="Times New Roman" w:hAnsiTheme="minorHAnsi"/>
                <w:lang w:val="en-GB"/>
              </w:rPr>
              <w:t>s guide for using Lightworks 14</w:t>
            </w:r>
            <w:r w:rsidR="00D73F35">
              <w:rPr>
                <w:rFonts w:asciiTheme="minorHAnsi" w:eastAsia="Times New Roman" w:hAnsiTheme="minorHAnsi"/>
                <w:lang w:val="en-GB"/>
              </w:rPr>
              <w:t xml:space="preserve">. We are sure you will also learn how to use this software with ease by exploring it. </w:t>
            </w:r>
            <w:r w:rsidRPr="00184436">
              <w:rPr>
                <w:rFonts w:asciiTheme="minorHAnsi" w:eastAsia="Times New Roman" w:hAnsiTheme="minorHAnsi"/>
                <w:lang w:val="en-GB"/>
              </w:rPr>
              <w:t>An important part of video editing is experimenting</w:t>
            </w:r>
            <w:r w:rsidR="005E70F7">
              <w:rPr>
                <w:rFonts w:asciiTheme="minorHAnsi" w:eastAsia="Times New Roman" w:hAnsiTheme="minorHAnsi"/>
                <w:lang w:val="en-GB"/>
              </w:rPr>
              <w:t>,</w:t>
            </w:r>
            <w:r w:rsidRPr="00184436">
              <w:rPr>
                <w:rFonts w:asciiTheme="minorHAnsi" w:eastAsia="Times New Roman" w:hAnsiTheme="minorHAnsi"/>
                <w:lang w:val="en-GB"/>
              </w:rPr>
              <w:t xml:space="preserve"> and </w:t>
            </w:r>
            <w:r w:rsidR="005E70F7">
              <w:rPr>
                <w:rFonts w:asciiTheme="minorHAnsi" w:eastAsia="Times New Roman" w:hAnsiTheme="minorHAnsi"/>
                <w:lang w:val="en-GB"/>
              </w:rPr>
              <w:t>it is fine to</w:t>
            </w:r>
            <w:r w:rsidRPr="00184436">
              <w:rPr>
                <w:rFonts w:asciiTheme="minorHAnsi" w:eastAsia="Times New Roman" w:hAnsiTheme="minorHAnsi"/>
                <w:lang w:val="en-GB"/>
              </w:rPr>
              <w:t xml:space="preserve"> make mistakes because that’s how you learn.</w:t>
            </w:r>
          </w:p>
          <w:p w14:paraId="3E46296A" w14:textId="77777777" w:rsidR="0018166C" w:rsidRPr="00184436" w:rsidRDefault="0018166C" w:rsidP="0018166C">
            <w:pPr>
              <w:spacing w:line="360" w:lineRule="auto"/>
              <w:rPr>
                <w:rFonts w:asciiTheme="minorHAnsi" w:eastAsia="Times New Roman" w:hAnsiTheme="minorHAnsi"/>
                <w:lang w:val="en-GB"/>
              </w:rPr>
            </w:pPr>
          </w:p>
          <w:p w14:paraId="0F95D453" w14:textId="0516CAD6" w:rsidR="0018166C" w:rsidRDefault="0018166C" w:rsidP="00D73F35">
            <w:pPr>
              <w:spacing w:line="360" w:lineRule="auto"/>
              <w:jc w:val="both"/>
              <w:rPr>
                <w:rFonts w:asciiTheme="minorHAnsi" w:eastAsia="Times New Roman" w:hAnsiTheme="minorHAnsi"/>
                <w:lang w:val="en-GB"/>
              </w:rPr>
            </w:pPr>
            <w:r w:rsidRPr="00184436">
              <w:rPr>
                <w:rFonts w:asciiTheme="minorHAnsi" w:eastAsia="Times New Roman" w:hAnsiTheme="minorHAnsi"/>
                <w:lang w:val="en-GB"/>
              </w:rPr>
              <w:t xml:space="preserve">The Lightworks 14 download also comes with a detailed </w:t>
            </w:r>
            <w:r w:rsidR="00D73F35">
              <w:rPr>
                <w:rFonts w:asciiTheme="minorHAnsi" w:eastAsia="Times New Roman" w:hAnsiTheme="minorHAnsi"/>
                <w:lang w:val="en-GB"/>
              </w:rPr>
              <w:t>u</w:t>
            </w:r>
            <w:r w:rsidRPr="00184436">
              <w:rPr>
                <w:rFonts w:asciiTheme="minorHAnsi" w:eastAsia="Times New Roman" w:hAnsiTheme="minorHAnsi"/>
                <w:lang w:val="en-GB"/>
              </w:rPr>
              <w:t xml:space="preserve">ser’s guide, so you’ll have everything you need to begin </w:t>
            </w:r>
            <w:r w:rsidR="00D73F35">
              <w:rPr>
                <w:rFonts w:asciiTheme="minorHAnsi" w:eastAsia="Times New Roman" w:hAnsiTheme="minorHAnsi"/>
                <w:lang w:val="en-GB"/>
              </w:rPr>
              <w:t>editing your film.</w:t>
            </w:r>
          </w:p>
        </w:tc>
      </w:tr>
    </w:tbl>
    <w:p w14:paraId="4B089325" w14:textId="3FA7ED04" w:rsidR="00D5242E" w:rsidRPr="00184436" w:rsidRDefault="00D5242E" w:rsidP="00DE06F9">
      <w:pPr>
        <w:spacing w:line="360" w:lineRule="auto"/>
        <w:rPr>
          <w:rFonts w:asciiTheme="minorHAnsi" w:eastAsia="Times New Roman" w:hAnsiTheme="minorHAnsi"/>
          <w:lang w:val="en-GB"/>
        </w:rPr>
      </w:pPr>
    </w:p>
    <w:p w14:paraId="746F34C4" w14:textId="77777777" w:rsidR="00F40B11" w:rsidRPr="00184436" w:rsidRDefault="00F40B11" w:rsidP="00F40B11">
      <w:pPr>
        <w:spacing w:line="360" w:lineRule="auto"/>
        <w:rPr>
          <w:rFonts w:asciiTheme="minorHAnsi" w:hAnsiTheme="minorHAnsi"/>
          <w:b/>
          <w:color w:val="00B050"/>
          <w:sz w:val="28"/>
          <w:szCs w:val="28"/>
          <w:lang w:val="en-GB"/>
        </w:rPr>
      </w:pPr>
      <w:r w:rsidRPr="00184436">
        <w:rPr>
          <w:rFonts w:asciiTheme="minorHAnsi" w:hAnsiTheme="minorHAnsi"/>
          <w:b/>
          <w:color w:val="00B050"/>
          <w:sz w:val="28"/>
          <w:szCs w:val="28"/>
          <w:lang w:val="en-GB"/>
        </w:rPr>
        <w:t>4. Syncing</w:t>
      </w:r>
    </w:p>
    <w:p w14:paraId="7D2E8821" w14:textId="35F0ECA1" w:rsidR="00F36CA2" w:rsidRPr="00F36CA2" w:rsidRDefault="00F40B11" w:rsidP="00F36CA2">
      <w:pPr>
        <w:pStyle w:val="ListParagraph"/>
        <w:numPr>
          <w:ilvl w:val="0"/>
          <w:numId w:val="25"/>
        </w:numPr>
        <w:spacing w:line="360" w:lineRule="auto"/>
        <w:jc w:val="both"/>
        <w:rPr>
          <w:color w:val="000000" w:themeColor="text1"/>
        </w:rPr>
      </w:pPr>
      <w:r w:rsidRPr="00F36CA2">
        <w:rPr>
          <w:color w:val="000000" w:themeColor="text1"/>
        </w:rPr>
        <w:t>Most of your audio will need to be paired with its video equivalent</w:t>
      </w:r>
      <w:r w:rsidR="00C93B66" w:rsidRPr="00F36CA2">
        <w:rPr>
          <w:color w:val="000000" w:themeColor="text1"/>
        </w:rPr>
        <w:t>, which</w:t>
      </w:r>
      <w:r w:rsidRPr="00F36CA2">
        <w:rPr>
          <w:color w:val="000000" w:themeColor="text1"/>
        </w:rPr>
        <w:t xml:space="preserve"> is referred to as syncing. To sync the audio with your video, you </w:t>
      </w:r>
      <w:r w:rsidR="00C93B66" w:rsidRPr="00F36CA2">
        <w:rPr>
          <w:color w:val="000000" w:themeColor="text1"/>
        </w:rPr>
        <w:t>must</w:t>
      </w:r>
      <w:r w:rsidRPr="00F36CA2">
        <w:rPr>
          <w:color w:val="000000" w:themeColor="text1"/>
        </w:rPr>
        <w:t xml:space="preserve"> view </w:t>
      </w:r>
      <w:r w:rsidR="00010F6D">
        <w:rPr>
          <w:color w:val="000000" w:themeColor="text1"/>
        </w:rPr>
        <w:t xml:space="preserve">the </w:t>
      </w:r>
      <w:r w:rsidRPr="00F36CA2">
        <w:rPr>
          <w:color w:val="000000" w:themeColor="text1"/>
        </w:rPr>
        <w:t>video of your characters talking and match the audio with the motion of their lips.</w:t>
      </w:r>
    </w:p>
    <w:p w14:paraId="1268F476" w14:textId="259CFD5C" w:rsidR="00F40B11" w:rsidRPr="00F36CA2" w:rsidRDefault="00F40B11" w:rsidP="00F36CA2">
      <w:pPr>
        <w:pStyle w:val="ListParagraph"/>
        <w:numPr>
          <w:ilvl w:val="0"/>
          <w:numId w:val="25"/>
        </w:numPr>
        <w:spacing w:line="360" w:lineRule="auto"/>
        <w:jc w:val="both"/>
        <w:rPr>
          <w:color w:val="000000" w:themeColor="text1"/>
        </w:rPr>
      </w:pPr>
      <w:r w:rsidRPr="00F36CA2">
        <w:rPr>
          <w:color w:val="000000" w:themeColor="text1"/>
        </w:rPr>
        <w:t xml:space="preserve">One action that might make this task </w:t>
      </w:r>
      <w:r w:rsidR="00F36CA2">
        <w:rPr>
          <w:color w:val="000000" w:themeColor="text1"/>
        </w:rPr>
        <w:t>easier</w:t>
      </w:r>
      <w:r w:rsidRPr="00F36CA2">
        <w:rPr>
          <w:color w:val="000000" w:themeColor="text1"/>
        </w:rPr>
        <w:t xml:space="preserve">, is if you created and used a clapperboard before every take that was shot. </w:t>
      </w:r>
    </w:p>
    <w:p w14:paraId="7723AE24" w14:textId="1484AF82" w:rsidR="00F40B11" w:rsidRPr="00F36CA2" w:rsidRDefault="00F40B11" w:rsidP="00F36CA2">
      <w:pPr>
        <w:pStyle w:val="ListParagraph"/>
        <w:numPr>
          <w:ilvl w:val="0"/>
          <w:numId w:val="25"/>
        </w:numPr>
        <w:spacing w:line="360" w:lineRule="auto"/>
        <w:jc w:val="both"/>
        <w:rPr>
          <w:color w:val="000000" w:themeColor="text1"/>
        </w:rPr>
      </w:pPr>
      <w:r w:rsidRPr="00F36CA2">
        <w:rPr>
          <w:color w:val="000000" w:themeColor="text1"/>
        </w:rPr>
        <w:t>If someone in your group called out the name of the scene, the number of the take and the description of the shot before each scene, you m</w:t>
      </w:r>
      <w:r w:rsidR="00F36CA2">
        <w:rPr>
          <w:color w:val="000000" w:themeColor="text1"/>
        </w:rPr>
        <w:t>ay</w:t>
      </w:r>
      <w:r w:rsidRPr="00F36CA2">
        <w:rPr>
          <w:color w:val="000000" w:themeColor="text1"/>
        </w:rPr>
        <w:t xml:space="preserve"> be able to sync the details of the clapperboard with the matching details in the audio.</w:t>
      </w:r>
    </w:p>
    <w:p w14:paraId="2EDCA1A7" w14:textId="46A8DA2E" w:rsidR="00F40B11" w:rsidRPr="00F36CA2" w:rsidRDefault="00F40B11" w:rsidP="00F36CA2">
      <w:pPr>
        <w:pStyle w:val="ListParagraph"/>
        <w:numPr>
          <w:ilvl w:val="0"/>
          <w:numId w:val="25"/>
        </w:numPr>
        <w:spacing w:line="360" w:lineRule="auto"/>
        <w:jc w:val="both"/>
        <w:rPr>
          <w:color w:val="000000" w:themeColor="text1"/>
        </w:rPr>
      </w:pPr>
      <w:r w:rsidRPr="00F36CA2">
        <w:rPr>
          <w:color w:val="000000" w:themeColor="text1"/>
        </w:rPr>
        <w:t xml:space="preserve">Another action that can make this easier, is if you </w:t>
      </w:r>
      <w:r w:rsidR="006F0AF6">
        <w:rPr>
          <w:color w:val="000000" w:themeColor="text1"/>
        </w:rPr>
        <w:t xml:space="preserve">also </w:t>
      </w:r>
      <w:r w:rsidRPr="00F36CA2">
        <w:rPr>
          <w:color w:val="000000" w:themeColor="text1"/>
        </w:rPr>
        <w:t>recorded sound on your camera. Looking at the pattern of the wavelengths (th</w:t>
      </w:r>
      <w:r w:rsidR="00F36CA2">
        <w:rPr>
          <w:color w:val="000000" w:themeColor="text1"/>
        </w:rPr>
        <w:t>e</w:t>
      </w:r>
      <w:r w:rsidRPr="00F36CA2">
        <w:rPr>
          <w:color w:val="000000" w:themeColor="text1"/>
        </w:rPr>
        <w:t xml:space="preserve"> </w:t>
      </w:r>
      <w:r w:rsidR="00F36CA2">
        <w:rPr>
          <w:color w:val="000000" w:themeColor="text1"/>
        </w:rPr>
        <w:t>wavy</w:t>
      </w:r>
      <w:r w:rsidRPr="00F36CA2">
        <w:rPr>
          <w:color w:val="000000" w:themeColor="text1"/>
        </w:rPr>
        <w:t xml:space="preserve"> lines</w:t>
      </w:r>
      <w:r w:rsidR="005516CD" w:rsidRPr="00F36CA2">
        <w:rPr>
          <w:color w:val="000000" w:themeColor="text1"/>
        </w:rPr>
        <w:t xml:space="preserve"> on the audio track</w:t>
      </w:r>
      <w:r w:rsidRPr="00F36CA2">
        <w:rPr>
          <w:color w:val="000000" w:themeColor="text1"/>
        </w:rPr>
        <w:t xml:space="preserve">) from the camera recording and matching it with the wavelengths of the recording from your separate device can help you find the right audio track to go with your video.  </w:t>
      </w:r>
    </w:p>
    <w:p w14:paraId="61323FD5" w14:textId="77777777" w:rsidR="00F40B11" w:rsidRPr="00184436" w:rsidRDefault="00F40B11" w:rsidP="00F40B11">
      <w:pPr>
        <w:spacing w:line="360" w:lineRule="auto"/>
        <w:rPr>
          <w:color w:val="000000" w:themeColor="text1"/>
          <w:lang w:val="en-GB"/>
        </w:rPr>
      </w:pPr>
    </w:p>
    <w:p w14:paraId="753F5015" w14:textId="18F03802" w:rsidR="00C33912" w:rsidRPr="00184436" w:rsidRDefault="001F2880" w:rsidP="00C33912">
      <w:pPr>
        <w:spacing w:line="360" w:lineRule="auto"/>
        <w:rPr>
          <w:rFonts w:asciiTheme="minorHAnsi" w:hAnsiTheme="minorHAnsi"/>
          <w:b/>
          <w:color w:val="00B050"/>
          <w:sz w:val="28"/>
          <w:szCs w:val="28"/>
          <w:lang w:val="en-GB"/>
        </w:rPr>
      </w:pPr>
      <w:r w:rsidRPr="00184436">
        <w:rPr>
          <w:rFonts w:asciiTheme="minorHAnsi" w:hAnsiTheme="minorHAnsi"/>
          <w:b/>
          <w:color w:val="00B050"/>
          <w:sz w:val="28"/>
          <w:szCs w:val="28"/>
          <w:lang w:val="en-GB"/>
        </w:rPr>
        <w:t xml:space="preserve">5. </w:t>
      </w:r>
      <w:r w:rsidR="0008202D" w:rsidRPr="00184436">
        <w:rPr>
          <w:rFonts w:asciiTheme="minorHAnsi" w:hAnsiTheme="minorHAnsi"/>
          <w:b/>
          <w:color w:val="00B050"/>
          <w:sz w:val="28"/>
          <w:szCs w:val="28"/>
          <w:lang w:val="en-GB"/>
        </w:rPr>
        <w:t>Glossary</w:t>
      </w:r>
      <w:r w:rsidR="00D52004" w:rsidRPr="00184436">
        <w:rPr>
          <w:rFonts w:asciiTheme="minorHAnsi" w:hAnsiTheme="minorHAnsi"/>
          <w:b/>
          <w:color w:val="00B050"/>
          <w:sz w:val="28"/>
          <w:szCs w:val="28"/>
          <w:lang w:val="en-GB"/>
        </w:rPr>
        <w:t xml:space="preserve"> </w:t>
      </w:r>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6"/>
        <w:gridCol w:w="2256"/>
        <w:gridCol w:w="2257"/>
        <w:gridCol w:w="2257"/>
      </w:tblGrid>
      <w:tr w:rsidR="00A92151" w:rsidRPr="00184436" w14:paraId="4D567876" w14:textId="77777777" w:rsidTr="00241A6C">
        <w:tc>
          <w:tcPr>
            <w:tcW w:w="2256" w:type="dxa"/>
            <w:shd w:val="clear" w:color="auto" w:fill="auto"/>
            <w:tcMar>
              <w:top w:w="100" w:type="dxa"/>
              <w:left w:w="100" w:type="dxa"/>
              <w:bottom w:w="100" w:type="dxa"/>
              <w:right w:w="100" w:type="dxa"/>
            </w:tcMar>
          </w:tcPr>
          <w:p w14:paraId="73730B86" w14:textId="77777777" w:rsidR="00A92151" w:rsidRPr="00A92151" w:rsidRDefault="00A92151" w:rsidP="00241A6C">
            <w:pPr>
              <w:widowControl w:val="0"/>
              <w:jc w:val="center"/>
              <w:rPr>
                <w:rFonts w:asciiTheme="minorHAnsi" w:hAnsiTheme="minorHAnsi" w:cstheme="minorHAnsi"/>
                <w:b/>
                <w:color w:val="00B050"/>
                <w:sz w:val="22"/>
                <w:szCs w:val="22"/>
              </w:rPr>
            </w:pPr>
            <w:r w:rsidRPr="00A92151">
              <w:rPr>
                <w:rFonts w:asciiTheme="minorHAnsi" w:hAnsiTheme="minorHAnsi" w:cstheme="minorHAnsi"/>
                <w:b/>
                <w:color w:val="00B050"/>
                <w:sz w:val="22"/>
                <w:szCs w:val="22"/>
              </w:rPr>
              <w:t>English</w:t>
            </w:r>
          </w:p>
        </w:tc>
        <w:tc>
          <w:tcPr>
            <w:tcW w:w="2256" w:type="dxa"/>
            <w:shd w:val="clear" w:color="auto" w:fill="auto"/>
            <w:tcMar>
              <w:top w:w="100" w:type="dxa"/>
              <w:left w:w="100" w:type="dxa"/>
              <w:bottom w:w="100" w:type="dxa"/>
              <w:right w:w="100" w:type="dxa"/>
            </w:tcMar>
          </w:tcPr>
          <w:p w14:paraId="1F8E07E5" w14:textId="77777777" w:rsidR="00A92151" w:rsidRPr="00A92151" w:rsidRDefault="00A92151" w:rsidP="00241A6C">
            <w:pPr>
              <w:widowControl w:val="0"/>
              <w:jc w:val="center"/>
              <w:rPr>
                <w:rFonts w:asciiTheme="minorHAnsi" w:hAnsiTheme="minorHAnsi" w:cstheme="minorHAnsi"/>
                <w:b/>
                <w:color w:val="00B050"/>
                <w:sz w:val="22"/>
                <w:szCs w:val="22"/>
              </w:rPr>
            </w:pPr>
            <w:proofErr w:type="spellStart"/>
            <w:r w:rsidRPr="00A92151">
              <w:rPr>
                <w:rFonts w:asciiTheme="minorHAnsi" w:hAnsiTheme="minorHAnsi" w:cstheme="minorHAnsi"/>
                <w:b/>
                <w:color w:val="00B050"/>
                <w:sz w:val="22"/>
                <w:szCs w:val="22"/>
              </w:rPr>
              <w:t>Español</w:t>
            </w:r>
            <w:proofErr w:type="spellEnd"/>
          </w:p>
        </w:tc>
        <w:tc>
          <w:tcPr>
            <w:tcW w:w="2257" w:type="dxa"/>
            <w:shd w:val="clear" w:color="auto" w:fill="auto"/>
            <w:tcMar>
              <w:top w:w="100" w:type="dxa"/>
              <w:left w:w="100" w:type="dxa"/>
              <w:bottom w:w="100" w:type="dxa"/>
              <w:right w:w="100" w:type="dxa"/>
            </w:tcMar>
          </w:tcPr>
          <w:p w14:paraId="26D1AB8B" w14:textId="77777777" w:rsidR="00A92151" w:rsidRPr="00A92151" w:rsidRDefault="00A92151" w:rsidP="00241A6C">
            <w:pPr>
              <w:widowControl w:val="0"/>
              <w:jc w:val="center"/>
              <w:rPr>
                <w:rFonts w:asciiTheme="minorHAnsi" w:hAnsiTheme="minorHAnsi" w:cstheme="minorHAnsi"/>
                <w:b/>
                <w:color w:val="00B050"/>
                <w:sz w:val="22"/>
                <w:szCs w:val="22"/>
              </w:rPr>
            </w:pPr>
            <w:r w:rsidRPr="00A92151">
              <w:rPr>
                <w:rFonts w:asciiTheme="minorHAnsi" w:hAnsiTheme="minorHAnsi" w:cstheme="minorHAnsi"/>
                <w:b/>
                <w:color w:val="00B050"/>
                <w:sz w:val="22"/>
                <w:szCs w:val="22"/>
              </w:rPr>
              <w:t>Français</w:t>
            </w:r>
          </w:p>
        </w:tc>
        <w:tc>
          <w:tcPr>
            <w:tcW w:w="2257" w:type="dxa"/>
            <w:shd w:val="clear" w:color="auto" w:fill="auto"/>
            <w:tcMar>
              <w:top w:w="100" w:type="dxa"/>
              <w:left w:w="100" w:type="dxa"/>
              <w:bottom w:w="100" w:type="dxa"/>
              <w:right w:w="100" w:type="dxa"/>
            </w:tcMar>
          </w:tcPr>
          <w:p w14:paraId="54AEB4AF" w14:textId="77777777" w:rsidR="00A92151" w:rsidRPr="00A92151" w:rsidRDefault="00A92151" w:rsidP="00241A6C">
            <w:pPr>
              <w:widowControl w:val="0"/>
              <w:jc w:val="center"/>
              <w:rPr>
                <w:rFonts w:asciiTheme="minorHAnsi" w:hAnsiTheme="minorHAnsi" w:cstheme="minorHAnsi"/>
                <w:b/>
                <w:color w:val="00B050"/>
                <w:sz w:val="22"/>
                <w:szCs w:val="22"/>
              </w:rPr>
            </w:pPr>
            <w:r w:rsidRPr="00A92151">
              <w:rPr>
                <w:rFonts w:asciiTheme="minorHAnsi" w:hAnsiTheme="minorHAnsi" w:cstheme="minorHAnsi"/>
                <w:b/>
                <w:color w:val="00B050"/>
                <w:sz w:val="22"/>
                <w:szCs w:val="22"/>
              </w:rPr>
              <w:t>Deutsch</w:t>
            </w:r>
          </w:p>
        </w:tc>
      </w:tr>
      <w:tr w:rsidR="00A92151" w:rsidRPr="008164C3" w14:paraId="378233B5" w14:textId="77777777" w:rsidTr="00241A6C">
        <w:tc>
          <w:tcPr>
            <w:tcW w:w="2256" w:type="dxa"/>
            <w:shd w:val="clear" w:color="auto" w:fill="auto"/>
            <w:tcMar>
              <w:top w:w="100" w:type="dxa"/>
              <w:left w:w="100" w:type="dxa"/>
              <w:bottom w:w="100" w:type="dxa"/>
              <w:right w:w="100" w:type="dxa"/>
            </w:tcMar>
          </w:tcPr>
          <w:p w14:paraId="09582D5F" w14:textId="77777777" w:rsidR="00A92151" w:rsidRPr="00A92151" w:rsidRDefault="00A92151" w:rsidP="00241A6C">
            <w:pPr>
              <w:widowControl w:val="0"/>
              <w:jc w:val="center"/>
              <w:rPr>
                <w:rFonts w:asciiTheme="minorHAnsi" w:hAnsiTheme="minorHAnsi" w:cstheme="minorHAnsi"/>
                <w:sz w:val="22"/>
                <w:szCs w:val="22"/>
              </w:rPr>
            </w:pPr>
            <w:r w:rsidRPr="00A92151">
              <w:rPr>
                <w:rFonts w:asciiTheme="minorHAnsi" w:hAnsiTheme="minorHAnsi" w:cstheme="minorHAnsi"/>
                <w:sz w:val="22"/>
                <w:szCs w:val="22"/>
              </w:rPr>
              <w:t>Special effects</w:t>
            </w:r>
          </w:p>
        </w:tc>
        <w:tc>
          <w:tcPr>
            <w:tcW w:w="2256" w:type="dxa"/>
            <w:shd w:val="clear" w:color="auto" w:fill="auto"/>
            <w:tcMar>
              <w:top w:w="100" w:type="dxa"/>
              <w:left w:w="100" w:type="dxa"/>
              <w:bottom w:w="100" w:type="dxa"/>
              <w:right w:w="100" w:type="dxa"/>
            </w:tcMar>
          </w:tcPr>
          <w:p w14:paraId="16D15B93" w14:textId="77777777" w:rsidR="00A92151" w:rsidRPr="00A92151" w:rsidRDefault="00A92151" w:rsidP="00241A6C">
            <w:pPr>
              <w:widowControl w:val="0"/>
              <w:jc w:val="center"/>
              <w:rPr>
                <w:rFonts w:asciiTheme="minorHAnsi" w:hAnsiTheme="minorHAnsi" w:cstheme="minorHAnsi"/>
                <w:sz w:val="22"/>
                <w:szCs w:val="22"/>
              </w:rPr>
            </w:pPr>
            <w:r w:rsidRPr="00A92151">
              <w:rPr>
                <w:rFonts w:asciiTheme="minorHAnsi" w:eastAsia="Calibri" w:hAnsiTheme="minorHAnsi" w:cstheme="minorHAnsi"/>
                <w:sz w:val="22"/>
                <w:szCs w:val="22"/>
                <w:lang w:val="es-ES"/>
              </w:rPr>
              <w:t>Efectos especiales</w:t>
            </w:r>
          </w:p>
        </w:tc>
        <w:tc>
          <w:tcPr>
            <w:tcW w:w="2257" w:type="dxa"/>
            <w:shd w:val="clear" w:color="auto" w:fill="auto"/>
            <w:tcMar>
              <w:top w:w="100" w:type="dxa"/>
              <w:left w:w="100" w:type="dxa"/>
              <w:bottom w:w="100" w:type="dxa"/>
              <w:right w:w="100" w:type="dxa"/>
            </w:tcMar>
          </w:tcPr>
          <w:p w14:paraId="78B2C382" w14:textId="77777777" w:rsidR="00A92151" w:rsidRPr="00A92151" w:rsidRDefault="00A92151" w:rsidP="00241A6C">
            <w:pPr>
              <w:widowControl w:val="0"/>
              <w:jc w:val="center"/>
              <w:rPr>
                <w:rFonts w:asciiTheme="minorHAnsi" w:hAnsiTheme="minorHAnsi" w:cstheme="minorHAnsi"/>
                <w:sz w:val="22"/>
                <w:szCs w:val="22"/>
                <w:lang w:val="fr-FR"/>
              </w:rPr>
            </w:pPr>
            <w:r w:rsidRPr="00A92151">
              <w:rPr>
                <w:rFonts w:asciiTheme="minorHAnsi" w:hAnsiTheme="minorHAnsi" w:cstheme="minorHAnsi"/>
                <w:sz w:val="22"/>
                <w:szCs w:val="22"/>
                <w:lang w:val="fr-FR"/>
              </w:rPr>
              <w:t>Effets spéciaux</w:t>
            </w:r>
          </w:p>
        </w:tc>
        <w:tc>
          <w:tcPr>
            <w:tcW w:w="2257" w:type="dxa"/>
            <w:shd w:val="clear" w:color="auto" w:fill="auto"/>
            <w:tcMar>
              <w:top w:w="100" w:type="dxa"/>
              <w:left w:w="100" w:type="dxa"/>
              <w:bottom w:w="100" w:type="dxa"/>
              <w:right w:w="100" w:type="dxa"/>
            </w:tcMar>
          </w:tcPr>
          <w:p w14:paraId="7D033966" w14:textId="77777777" w:rsidR="00A92151" w:rsidRPr="00A92151" w:rsidRDefault="00A92151" w:rsidP="00241A6C">
            <w:pPr>
              <w:widowControl w:val="0"/>
              <w:jc w:val="center"/>
              <w:rPr>
                <w:rFonts w:asciiTheme="minorHAnsi" w:hAnsiTheme="minorHAnsi" w:cstheme="minorHAnsi"/>
                <w:sz w:val="22"/>
                <w:szCs w:val="22"/>
                <w:lang w:val="de-DE"/>
              </w:rPr>
            </w:pPr>
            <w:r w:rsidRPr="00A92151">
              <w:rPr>
                <w:rFonts w:asciiTheme="minorHAnsi" w:hAnsiTheme="minorHAnsi" w:cstheme="minorHAnsi"/>
                <w:sz w:val="22"/>
                <w:szCs w:val="22"/>
                <w:lang w:val="de-DE"/>
              </w:rPr>
              <w:t>der Spezialeffekt</w:t>
            </w:r>
          </w:p>
          <w:p w14:paraId="7FBE02E6" w14:textId="77777777" w:rsidR="00A92151" w:rsidRPr="00A92151" w:rsidRDefault="00A92151" w:rsidP="00241A6C">
            <w:pPr>
              <w:widowControl w:val="0"/>
              <w:jc w:val="center"/>
              <w:rPr>
                <w:rFonts w:asciiTheme="minorHAnsi" w:hAnsiTheme="minorHAnsi" w:cstheme="minorHAnsi"/>
                <w:sz w:val="22"/>
                <w:szCs w:val="22"/>
                <w:lang w:val="de-DE"/>
              </w:rPr>
            </w:pPr>
            <w:r w:rsidRPr="00A92151">
              <w:rPr>
                <w:rFonts w:asciiTheme="minorHAnsi" w:hAnsiTheme="minorHAnsi" w:cstheme="minorHAnsi"/>
                <w:sz w:val="22"/>
                <w:szCs w:val="22"/>
                <w:lang w:val="de-DE"/>
              </w:rPr>
              <w:t>die Spezialeffekte</w:t>
            </w:r>
          </w:p>
        </w:tc>
      </w:tr>
      <w:tr w:rsidR="00A92151" w:rsidRPr="008164C3" w14:paraId="524E208B" w14:textId="77777777" w:rsidTr="00241A6C">
        <w:tc>
          <w:tcPr>
            <w:tcW w:w="2256" w:type="dxa"/>
            <w:shd w:val="clear" w:color="auto" w:fill="auto"/>
            <w:tcMar>
              <w:top w:w="100" w:type="dxa"/>
              <w:left w:w="100" w:type="dxa"/>
              <w:bottom w:w="100" w:type="dxa"/>
              <w:right w:w="100" w:type="dxa"/>
            </w:tcMar>
          </w:tcPr>
          <w:p w14:paraId="19066DDD" w14:textId="77777777" w:rsidR="00A92151" w:rsidRPr="00A92151" w:rsidRDefault="00A92151" w:rsidP="00241A6C">
            <w:pPr>
              <w:widowControl w:val="0"/>
              <w:jc w:val="center"/>
              <w:rPr>
                <w:rFonts w:asciiTheme="minorHAnsi" w:hAnsiTheme="minorHAnsi" w:cstheme="minorHAnsi"/>
                <w:sz w:val="22"/>
                <w:szCs w:val="22"/>
              </w:rPr>
            </w:pPr>
            <w:r w:rsidRPr="00A92151">
              <w:rPr>
                <w:rFonts w:asciiTheme="minorHAnsi" w:hAnsiTheme="minorHAnsi" w:cstheme="minorHAnsi"/>
                <w:sz w:val="22"/>
                <w:szCs w:val="22"/>
              </w:rPr>
              <w:t>Text</w:t>
            </w:r>
          </w:p>
        </w:tc>
        <w:tc>
          <w:tcPr>
            <w:tcW w:w="2256" w:type="dxa"/>
            <w:shd w:val="clear" w:color="auto" w:fill="auto"/>
            <w:tcMar>
              <w:top w:w="100" w:type="dxa"/>
              <w:left w:w="100" w:type="dxa"/>
              <w:bottom w:w="100" w:type="dxa"/>
              <w:right w:w="100" w:type="dxa"/>
            </w:tcMar>
          </w:tcPr>
          <w:p w14:paraId="26B17939" w14:textId="77777777" w:rsidR="00A92151" w:rsidRPr="00A92151" w:rsidRDefault="00A92151" w:rsidP="00241A6C">
            <w:pPr>
              <w:widowControl w:val="0"/>
              <w:jc w:val="center"/>
              <w:rPr>
                <w:rFonts w:asciiTheme="minorHAnsi" w:hAnsiTheme="minorHAnsi" w:cstheme="minorHAnsi"/>
                <w:sz w:val="22"/>
                <w:szCs w:val="22"/>
              </w:rPr>
            </w:pPr>
            <w:r w:rsidRPr="00A92151">
              <w:rPr>
                <w:rFonts w:asciiTheme="minorHAnsi" w:eastAsia="Calibri" w:hAnsiTheme="minorHAnsi" w:cstheme="minorHAnsi"/>
                <w:sz w:val="22"/>
                <w:szCs w:val="22"/>
                <w:lang w:val="es-ES"/>
              </w:rPr>
              <w:t>Texto</w:t>
            </w:r>
          </w:p>
        </w:tc>
        <w:tc>
          <w:tcPr>
            <w:tcW w:w="2257" w:type="dxa"/>
            <w:shd w:val="clear" w:color="auto" w:fill="auto"/>
            <w:tcMar>
              <w:top w:w="100" w:type="dxa"/>
              <w:left w:w="100" w:type="dxa"/>
              <w:bottom w:w="100" w:type="dxa"/>
              <w:right w:w="100" w:type="dxa"/>
            </w:tcMar>
          </w:tcPr>
          <w:p w14:paraId="0184538E" w14:textId="77777777" w:rsidR="00A92151" w:rsidRPr="00A92151" w:rsidRDefault="00A92151" w:rsidP="00241A6C">
            <w:pPr>
              <w:widowControl w:val="0"/>
              <w:jc w:val="center"/>
              <w:rPr>
                <w:rFonts w:asciiTheme="minorHAnsi" w:hAnsiTheme="minorHAnsi" w:cstheme="minorHAnsi"/>
                <w:sz w:val="22"/>
                <w:szCs w:val="22"/>
                <w:lang w:val="fr-FR"/>
              </w:rPr>
            </w:pPr>
            <w:r w:rsidRPr="00A92151">
              <w:rPr>
                <w:rFonts w:asciiTheme="minorHAnsi" w:hAnsiTheme="minorHAnsi" w:cstheme="minorHAnsi"/>
                <w:sz w:val="22"/>
                <w:szCs w:val="22"/>
                <w:lang w:val="fr-FR"/>
              </w:rPr>
              <w:t>Texte</w:t>
            </w:r>
          </w:p>
        </w:tc>
        <w:tc>
          <w:tcPr>
            <w:tcW w:w="2257" w:type="dxa"/>
            <w:shd w:val="clear" w:color="auto" w:fill="auto"/>
            <w:tcMar>
              <w:top w:w="100" w:type="dxa"/>
              <w:left w:w="100" w:type="dxa"/>
              <w:bottom w:w="100" w:type="dxa"/>
              <w:right w:w="100" w:type="dxa"/>
            </w:tcMar>
          </w:tcPr>
          <w:p w14:paraId="4C862BE0" w14:textId="77777777" w:rsidR="00A92151" w:rsidRPr="00A92151" w:rsidRDefault="00A92151" w:rsidP="00241A6C">
            <w:pPr>
              <w:widowControl w:val="0"/>
              <w:jc w:val="center"/>
              <w:rPr>
                <w:rFonts w:asciiTheme="minorHAnsi" w:hAnsiTheme="minorHAnsi" w:cstheme="minorHAnsi"/>
                <w:sz w:val="22"/>
                <w:szCs w:val="22"/>
                <w:lang w:val="de-DE"/>
              </w:rPr>
            </w:pPr>
            <w:r w:rsidRPr="00A92151">
              <w:rPr>
                <w:rFonts w:asciiTheme="minorHAnsi" w:hAnsiTheme="minorHAnsi" w:cstheme="minorHAnsi"/>
                <w:sz w:val="22"/>
                <w:szCs w:val="22"/>
                <w:lang w:val="de-DE"/>
              </w:rPr>
              <w:t>der Text</w:t>
            </w:r>
          </w:p>
        </w:tc>
      </w:tr>
      <w:tr w:rsidR="00A92151" w:rsidRPr="008164C3" w14:paraId="04A86781" w14:textId="77777777" w:rsidTr="00241A6C">
        <w:tc>
          <w:tcPr>
            <w:tcW w:w="2256" w:type="dxa"/>
            <w:shd w:val="clear" w:color="auto" w:fill="auto"/>
            <w:tcMar>
              <w:top w:w="100" w:type="dxa"/>
              <w:left w:w="100" w:type="dxa"/>
              <w:bottom w:w="100" w:type="dxa"/>
              <w:right w:w="100" w:type="dxa"/>
            </w:tcMar>
          </w:tcPr>
          <w:p w14:paraId="1A435694" w14:textId="77777777" w:rsidR="00A92151" w:rsidRPr="00A92151" w:rsidRDefault="00A92151" w:rsidP="00241A6C">
            <w:pPr>
              <w:widowControl w:val="0"/>
              <w:jc w:val="center"/>
              <w:rPr>
                <w:rFonts w:asciiTheme="minorHAnsi" w:hAnsiTheme="minorHAnsi" w:cstheme="minorHAnsi"/>
                <w:sz w:val="22"/>
                <w:szCs w:val="22"/>
              </w:rPr>
            </w:pPr>
            <w:r w:rsidRPr="00A92151">
              <w:rPr>
                <w:rFonts w:asciiTheme="minorHAnsi" w:hAnsiTheme="minorHAnsi" w:cstheme="minorHAnsi"/>
                <w:sz w:val="22"/>
                <w:szCs w:val="22"/>
              </w:rPr>
              <w:t>Title</w:t>
            </w:r>
          </w:p>
        </w:tc>
        <w:tc>
          <w:tcPr>
            <w:tcW w:w="2256" w:type="dxa"/>
            <w:shd w:val="clear" w:color="auto" w:fill="auto"/>
            <w:tcMar>
              <w:top w:w="100" w:type="dxa"/>
              <w:left w:w="100" w:type="dxa"/>
              <w:bottom w:w="100" w:type="dxa"/>
              <w:right w:w="100" w:type="dxa"/>
            </w:tcMar>
          </w:tcPr>
          <w:p w14:paraId="245D3CB1" w14:textId="77777777" w:rsidR="00A92151" w:rsidRPr="00A92151" w:rsidRDefault="00A92151" w:rsidP="00241A6C">
            <w:pPr>
              <w:widowControl w:val="0"/>
              <w:jc w:val="center"/>
              <w:rPr>
                <w:rFonts w:asciiTheme="minorHAnsi" w:hAnsiTheme="minorHAnsi" w:cstheme="minorHAnsi"/>
                <w:sz w:val="22"/>
                <w:szCs w:val="22"/>
              </w:rPr>
            </w:pPr>
            <w:r w:rsidRPr="00A92151">
              <w:rPr>
                <w:rFonts w:asciiTheme="minorHAnsi" w:eastAsia="Calibri" w:hAnsiTheme="minorHAnsi" w:cstheme="minorHAnsi"/>
                <w:sz w:val="22"/>
                <w:szCs w:val="22"/>
                <w:lang w:val="es-ES"/>
              </w:rPr>
              <w:t>Título</w:t>
            </w:r>
          </w:p>
        </w:tc>
        <w:tc>
          <w:tcPr>
            <w:tcW w:w="2257" w:type="dxa"/>
            <w:shd w:val="clear" w:color="auto" w:fill="auto"/>
            <w:tcMar>
              <w:top w:w="100" w:type="dxa"/>
              <w:left w:w="100" w:type="dxa"/>
              <w:bottom w:w="100" w:type="dxa"/>
              <w:right w:w="100" w:type="dxa"/>
            </w:tcMar>
          </w:tcPr>
          <w:p w14:paraId="27EE0C5F" w14:textId="77777777" w:rsidR="00A92151" w:rsidRPr="00A92151" w:rsidRDefault="00A92151" w:rsidP="00241A6C">
            <w:pPr>
              <w:widowControl w:val="0"/>
              <w:jc w:val="center"/>
              <w:rPr>
                <w:rFonts w:asciiTheme="minorHAnsi" w:hAnsiTheme="minorHAnsi" w:cstheme="minorHAnsi"/>
                <w:sz w:val="22"/>
                <w:szCs w:val="22"/>
                <w:lang w:val="fr-FR"/>
              </w:rPr>
            </w:pPr>
            <w:r w:rsidRPr="00A92151">
              <w:rPr>
                <w:rFonts w:asciiTheme="minorHAnsi" w:hAnsiTheme="minorHAnsi" w:cstheme="minorHAnsi"/>
                <w:sz w:val="22"/>
                <w:szCs w:val="22"/>
                <w:lang w:val="fr-FR"/>
              </w:rPr>
              <w:t>Titre</w:t>
            </w:r>
          </w:p>
        </w:tc>
        <w:tc>
          <w:tcPr>
            <w:tcW w:w="2257" w:type="dxa"/>
            <w:shd w:val="clear" w:color="auto" w:fill="auto"/>
            <w:tcMar>
              <w:top w:w="100" w:type="dxa"/>
              <w:left w:w="100" w:type="dxa"/>
              <w:bottom w:w="100" w:type="dxa"/>
              <w:right w:w="100" w:type="dxa"/>
            </w:tcMar>
          </w:tcPr>
          <w:p w14:paraId="725D6995" w14:textId="77777777" w:rsidR="00A92151" w:rsidRPr="00A92151" w:rsidRDefault="00A92151" w:rsidP="00241A6C">
            <w:pPr>
              <w:widowControl w:val="0"/>
              <w:jc w:val="center"/>
              <w:rPr>
                <w:rFonts w:asciiTheme="minorHAnsi" w:hAnsiTheme="minorHAnsi" w:cstheme="minorHAnsi"/>
                <w:sz w:val="22"/>
                <w:szCs w:val="22"/>
                <w:lang w:val="de-DE"/>
              </w:rPr>
            </w:pPr>
            <w:r w:rsidRPr="00A92151">
              <w:rPr>
                <w:rFonts w:asciiTheme="minorHAnsi" w:hAnsiTheme="minorHAnsi" w:cstheme="minorHAnsi"/>
                <w:sz w:val="22"/>
                <w:szCs w:val="22"/>
                <w:lang w:val="de-DE"/>
              </w:rPr>
              <w:t>der Titel</w:t>
            </w:r>
          </w:p>
        </w:tc>
      </w:tr>
      <w:tr w:rsidR="00A92151" w:rsidRPr="008164C3" w14:paraId="2AC35855" w14:textId="77777777" w:rsidTr="00241A6C">
        <w:tc>
          <w:tcPr>
            <w:tcW w:w="2256" w:type="dxa"/>
            <w:shd w:val="clear" w:color="auto" w:fill="auto"/>
            <w:tcMar>
              <w:top w:w="100" w:type="dxa"/>
              <w:left w:w="100" w:type="dxa"/>
              <w:bottom w:w="100" w:type="dxa"/>
              <w:right w:w="100" w:type="dxa"/>
            </w:tcMar>
          </w:tcPr>
          <w:p w14:paraId="4B976268" w14:textId="77777777" w:rsidR="00A92151" w:rsidRPr="00A92151" w:rsidRDefault="00A92151" w:rsidP="00241A6C">
            <w:pPr>
              <w:widowControl w:val="0"/>
              <w:jc w:val="center"/>
              <w:rPr>
                <w:rFonts w:asciiTheme="minorHAnsi" w:hAnsiTheme="minorHAnsi" w:cstheme="minorHAnsi"/>
                <w:sz w:val="22"/>
                <w:szCs w:val="22"/>
              </w:rPr>
            </w:pPr>
            <w:r w:rsidRPr="00A92151">
              <w:rPr>
                <w:rFonts w:asciiTheme="minorHAnsi" w:hAnsiTheme="minorHAnsi" w:cstheme="minorHAnsi"/>
                <w:sz w:val="22"/>
                <w:szCs w:val="22"/>
              </w:rPr>
              <w:t>Effects track</w:t>
            </w:r>
          </w:p>
        </w:tc>
        <w:tc>
          <w:tcPr>
            <w:tcW w:w="2256" w:type="dxa"/>
            <w:shd w:val="clear" w:color="auto" w:fill="auto"/>
            <w:tcMar>
              <w:top w:w="100" w:type="dxa"/>
              <w:left w:w="100" w:type="dxa"/>
              <w:bottom w:w="100" w:type="dxa"/>
              <w:right w:w="100" w:type="dxa"/>
            </w:tcMar>
          </w:tcPr>
          <w:p w14:paraId="09A6FF82" w14:textId="77777777" w:rsidR="00A92151" w:rsidRPr="00A92151" w:rsidRDefault="00A92151" w:rsidP="00241A6C">
            <w:pPr>
              <w:widowControl w:val="0"/>
              <w:jc w:val="center"/>
              <w:rPr>
                <w:rFonts w:asciiTheme="minorHAnsi" w:hAnsiTheme="minorHAnsi" w:cstheme="minorHAnsi"/>
                <w:sz w:val="22"/>
                <w:szCs w:val="22"/>
              </w:rPr>
            </w:pPr>
            <w:proofErr w:type="spellStart"/>
            <w:r w:rsidRPr="00A92151">
              <w:rPr>
                <w:rFonts w:asciiTheme="minorHAnsi" w:hAnsiTheme="minorHAnsi" w:cstheme="minorHAnsi"/>
                <w:sz w:val="22"/>
                <w:szCs w:val="22"/>
              </w:rPr>
              <w:t>Efectos</w:t>
            </w:r>
            <w:proofErr w:type="spellEnd"/>
            <w:r w:rsidRPr="00A92151">
              <w:rPr>
                <w:rFonts w:asciiTheme="minorHAnsi" w:hAnsiTheme="minorHAnsi" w:cstheme="minorHAnsi"/>
                <w:sz w:val="22"/>
                <w:szCs w:val="22"/>
              </w:rPr>
              <w:t xml:space="preserve"> de </w:t>
            </w:r>
            <w:proofErr w:type="spellStart"/>
            <w:r w:rsidRPr="00A92151">
              <w:rPr>
                <w:rFonts w:asciiTheme="minorHAnsi" w:hAnsiTheme="minorHAnsi" w:cstheme="minorHAnsi"/>
                <w:sz w:val="22"/>
                <w:szCs w:val="22"/>
              </w:rPr>
              <w:t>pista</w:t>
            </w:r>
            <w:proofErr w:type="spellEnd"/>
          </w:p>
        </w:tc>
        <w:tc>
          <w:tcPr>
            <w:tcW w:w="2257" w:type="dxa"/>
            <w:shd w:val="clear" w:color="auto" w:fill="auto"/>
            <w:tcMar>
              <w:top w:w="100" w:type="dxa"/>
              <w:left w:w="100" w:type="dxa"/>
              <w:bottom w:w="100" w:type="dxa"/>
              <w:right w:w="100" w:type="dxa"/>
            </w:tcMar>
          </w:tcPr>
          <w:p w14:paraId="66A4DBE4" w14:textId="77777777" w:rsidR="00A92151" w:rsidRPr="00A92151" w:rsidRDefault="00A92151" w:rsidP="00241A6C">
            <w:pPr>
              <w:widowControl w:val="0"/>
              <w:jc w:val="center"/>
              <w:rPr>
                <w:rFonts w:asciiTheme="minorHAnsi" w:hAnsiTheme="minorHAnsi" w:cstheme="minorHAnsi"/>
                <w:sz w:val="22"/>
                <w:szCs w:val="22"/>
                <w:lang w:val="fr-FR"/>
              </w:rPr>
            </w:pPr>
            <w:r w:rsidRPr="00A92151">
              <w:rPr>
                <w:rFonts w:asciiTheme="minorHAnsi" w:hAnsiTheme="minorHAnsi" w:cstheme="minorHAnsi"/>
                <w:sz w:val="22"/>
                <w:szCs w:val="22"/>
                <w:lang w:val="fr-FR"/>
              </w:rPr>
              <w:t>Piste d’effets</w:t>
            </w:r>
          </w:p>
        </w:tc>
        <w:tc>
          <w:tcPr>
            <w:tcW w:w="2257" w:type="dxa"/>
            <w:shd w:val="clear" w:color="auto" w:fill="auto"/>
            <w:tcMar>
              <w:top w:w="100" w:type="dxa"/>
              <w:left w:w="100" w:type="dxa"/>
              <w:bottom w:w="100" w:type="dxa"/>
              <w:right w:w="100" w:type="dxa"/>
            </w:tcMar>
          </w:tcPr>
          <w:p w14:paraId="5D94A679" w14:textId="77777777" w:rsidR="00A92151" w:rsidRPr="00A92151" w:rsidRDefault="00A92151" w:rsidP="00241A6C">
            <w:pPr>
              <w:widowControl w:val="0"/>
              <w:jc w:val="center"/>
              <w:rPr>
                <w:rFonts w:asciiTheme="minorHAnsi" w:hAnsiTheme="minorHAnsi" w:cstheme="minorHAnsi"/>
                <w:sz w:val="22"/>
                <w:szCs w:val="22"/>
                <w:lang w:val="de-DE"/>
              </w:rPr>
            </w:pPr>
            <w:r w:rsidRPr="00A92151">
              <w:rPr>
                <w:rFonts w:asciiTheme="minorHAnsi" w:hAnsiTheme="minorHAnsi" w:cstheme="minorHAnsi"/>
                <w:sz w:val="22"/>
                <w:szCs w:val="22"/>
                <w:lang w:val="de-DE"/>
              </w:rPr>
              <w:t>die Spur für Spezialeffekte</w:t>
            </w:r>
          </w:p>
        </w:tc>
      </w:tr>
      <w:tr w:rsidR="00A92151" w:rsidRPr="008164C3" w14:paraId="31909B22" w14:textId="77777777" w:rsidTr="00241A6C">
        <w:tc>
          <w:tcPr>
            <w:tcW w:w="2256" w:type="dxa"/>
            <w:shd w:val="clear" w:color="auto" w:fill="auto"/>
            <w:tcMar>
              <w:top w:w="100" w:type="dxa"/>
              <w:left w:w="100" w:type="dxa"/>
              <w:bottom w:w="100" w:type="dxa"/>
              <w:right w:w="100" w:type="dxa"/>
            </w:tcMar>
          </w:tcPr>
          <w:p w14:paraId="23208FB2" w14:textId="77777777" w:rsidR="00A92151" w:rsidRPr="00A92151" w:rsidRDefault="00A92151" w:rsidP="00241A6C">
            <w:pPr>
              <w:widowControl w:val="0"/>
              <w:jc w:val="center"/>
              <w:rPr>
                <w:rFonts w:asciiTheme="minorHAnsi" w:hAnsiTheme="minorHAnsi" w:cstheme="minorHAnsi"/>
                <w:sz w:val="22"/>
                <w:szCs w:val="22"/>
              </w:rPr>
            </w:pPr>
            <w:r w:rsidRPr="00A92151">
              <w:rPr>
                <w:rFonts w:asciiTheme="minorHAnsi" w:hAnsiTheme="minorHAnsi" w:cstheme="minorHAnsi"/>
                <w:sz w:val="22"/>
                <w:szCs w:val="22"/>
              </w:rPr>
              <w:t>Transitions</w:t>
            </w:r>
          </w:p>
        </w:tc>
        <w:tc>
          <w:tcPr>
            <w:tcW w:w="2256" w:type="dxa"/>
            <w:shd w:val="clear" w:color="auto" w:fill="auto"/>
            <w:tcMar>
              <w:top w:w="100" w:type="dxa"/>
              <w:left w:w="100" w:type="dxa"/>
              <w:bottom w:w="100" w:type="dxa"/>
              <w:right w:w="100" w:type="dxa"/>
            </w:tcMar>
          </w:tcPr>
          <w:p w14:paraId="333558D6" w14:textId="77777777" w:rsidR="00A92151" w:rsidRPr="00A92151" w:rsidRDefault="00A92151" w:rsidP="00241A6C">
            <w:pPr>
              <w:widowControl w:val="0"/>
              <w:jc w:val="center"/>
              <w:rPr>
                <w:rFonts w:asciiTheme="minorHAnsi" w:hAnsiTheme="minorHAnsi" w:cstheme="minorHAnsi"/>
                <w:sz w:val="22"/>
                <w:szCs w:val="22"/>
              </w:rPr>
            </w:pPr>
            <w:r w:rsidRPr="00A92151">
              <w:rPr>
                <w:rFonts w:asciiTheme="minorHAnsi" w:eastAsia="Calibri" w:hAnsiTheme="minorHAnsi" w:cstheme="minorHAnsi"/>
                <w:sz w:val="22"/>
                <w:szCs w:val="22"/>
                <w:lang w:val="es-ES"/>
              </w:rPr>
              <w:t>Transiciones</w:t>
            </w:r>
          </w:p>
        </w:tc>
        <w:tc>
          <w:tcPr>
            <w:tcW w:w="2257" w:type="dxa"/>
            <w:shd w:val="clear" w:color="auto" w:fill="auto"/>
            <w:tcMar>
              <w:top w:w="100" w:type="dxa"/>
              <w:left w:w="100" w:type="dxa"/>
              <w:bottom w:w="100" w:type="dxa"/>
              <w:right w:w="100" w:type="dxa"/>
            </w:tcMar>
          </w:tcPr>
          <w:p w14:paraId="209DD3EC" w14:textId="77777777" w:rsidR="00A92151" w:rsidRPr="00A92151" w:rsidRDefault="00A92151" w:rsidP="00241A6C">
            <w:pPr>
              <w:widowControl w:val="0"/>
              <w:jc w:val="center"/>
              <w:rPr>
                <w:rFonts w:asciiTheme="minorHAnsi" w:hAnsiTheme="minorHAnsi" w:cstheme="minorHAnsi"/>
                <w:sz w:val="22"/>
                <w:szCs w:val="22"/>
                <w:lang w:val="fr-FR"/>
              </w:rPr>
            </w:pPr>
            <w:r w:rsidRPr="00A92151">
              <w:rPr>
                <w:rFonts w:asciiTheme="minorHAnsi" w:hAnsiTheme="minorHAnsi" w:cstheme="minorHAnsi"/>
                <w:sz w:val="22"/>
                <w:szCs w:val="22"/>
                <w:lang w:val="fr-FR"/>
              </w:rPr>
              <w:t>Transitions</w:t>
            </w:r>
          </w:p>
        </w:tc>
        <w:tc>
          <w:tcPr>
            <w:tcW w:w="2257" w:type="dxa"/>
            <w:shd w:val="clear" w:color="auto" w:fill="auto"/>
            <w:tcMar>
              <w:top w:w="100" w:type="dxa"/>
              <w:left w:w="100" w:type="dxa"/>
              <w:bottom w:w="100" w:type="dxa"/>
              <w:right w:w="100" w:type="dxa"/>
            </w:tcMar>
          </w:tcPr>
          <w:p w14:paraId="61D7D7D4" w14:textId="77777777" w:rsidR="00A92151" w:rsidRPr="00A92151" w:rsidRDefault="00A92151" w:rsidP="00241A6C">
            <w:pPr>
              <w:widowControl w:val="0"/>
              <w:jc w:val="center"/>
              <w:rPr>
                <w:rFonts w:asciiTheme="minorHAnsi" w:hAnsiTheme="minorHAnsi" w:cstheme="minorHAnsi"/>
                <w:sz w:val="22"/>
                <w:szCs w:val="22"/>
                <w:lang w:val="de-DE"/>
              </w:rPr>
            </w:pPr>
            <w:r w:rsidRPr="00A92151">
              <w:rPr>
                <w:rFonts w:asciiTheme="minorHAnsi" w:hAnsiTheme="minorHAnsi" w:cstheme="minorHAnsi"/>
                <w:sz w:val="22"/>
                <w:szCs w:val="22"/>
                <w:lang w:val="de-DE"/>
              </w:rPr>
              <w:t>der Übergang</w:t>
            </w:r>
          </w:p>
          <w:p w14:paraId="307FCAB7" w14:textId="77777777" w:rsidR="00A92151" w:rsidRPr="00A92151" w:rsidRDefault="00A92151" w:rsidP="00241A6C">
            <w:pPr>
              <w:widowControl w:val="0"/>
              <w:jc w:val="center"/>
              <w:rPr>
                <w:rFonts w:asciiTheme="minorHAnsi" w:hAnsiTheme="minorHAnsi" w:cstheme="minorHAnsi"/>
                <w:sz w:val="22"/>
                <w:szCs w:val="22"/>
                <w:lang w:val="de-DE"/>
              </w:rPr>
            </w:pPr>
            <w:r w:rsidRPr="00A92151">
              <w:rPr>
                <w:rFonts w:asciiTheme="minorHAnsi" w:hAnsiTheme="minorHAnsi" w:cstheme="minorHAnsi"/>
                <w:sz w:val="22"/>
                <w:szCs w:val="22"/>
                <w:lang w:val="de-DE"/>
              </w:rPr>
              <w:t>die Übergänge</w:t>
            </w:r>
          </w:p>
        </w:tc>
      </w:tr>
      <w:tr w:rsidR="00A92151" w:rsidRPr="008164C3" w14:paraId="6F520162" w14:textId="77777777" w:rsidTr="00241A6C">
        <w:tc>
          <w:tcPr>
            <w:tcW w:w="2256" w:type="dxa"/>
            <w:shd w:val="clear" w:color="auto" w:fill="auto"/>
            <w:tcMar>
              <w:top w:w="100" w:type="dxa"/>
              <w:left w:w="100" w:type="dxa"/>
              <w:bottom w:w="100" w:type="dxa"/>
              <w:right w:w="100" w:type="dxa"/>
            </w:tcMar>
          </w:tcPr>
          <w:p w14:paraId="139C3A3A" w14:textId="77777777" w:rsidR="00A92151" w:rsidRPr="00A92151" w:rsidRDefault="00A92151" w:rsidP="00241A6C">
            <w:pPr>
              <w:widowControl w:val="0"/>
              <w:jc w:val="center"/>
              <w:rPr>
                <w:rFonts w:asciiTheme="minorHAnsi" w:hAnsiTheme="minorHAnsi" w:cstheme="minorHAnsi"/>
                <w:sz w:val="22"/>
                <w:szCs w:val="22"/>
              </w:rPr>
            </w:pPr>
            <w:r w:rsidRPr="00A92151">
              <w:rPr>
                <w:rFonts w:asciiTheme="minorHAnsi" w:hAnsiTheme="minorHAnsi" w:cstheme="minorHAnsi"/>
                <w:sz w:val="22"/>
                <w:szCs w:val="22"/>
              </w:rPr>
              <w:t>Audio fade</w:t>
            </w:r>
          </w:p>
        </w:tc>
        <w:tc>
          <w:tcPr>
            <w:tcW w:w="2256" w:type="dxa"/>
            <w:shd w:val="clear" w:color="auto" w:fill="auto"/>
            <w:tcMar>
              <w:top w:w="100" w:type="dxa"/>
              <w:left w:w="100" w:type="dxa"/>
              <w:bottom w:w="100" w:type="dxa"/>
              <w:right w:w="100" w:type="dxa"/>
            </w:tcMar>
          </w:tcPr>
          <w:p w14:paraId="6B72727F" w14:textId="77777777" w:rsidR="00A92151" w:rsidRPr="00A92151" w:rsidRDefault="00A92151" w:rsidP="00241A6C">
            <w:pPr>
              <w:widowControl w:val="0"/>
              <w:jc w:val="center"/>
              <w:rPr>
                <w:rFonts w:asciiTheme="minorHAnsi" w:hAnsiTheme="minorHAnsi" w:cstheme="minorHAnsi"/>
                <w:sz w:val="22"/>
                <w:szCs w:val="22"/>
              </w:rPr>
            </w:pPr>
            <w:r w:rsidRPr="00A92151">
              <w:rPr>
                <w:rFonts w:asciiTheme="minorHAnsi" w:eastAsia="Calibri" w:hAnsiTheme="minorHAnsi" w:cstheme="minorHAnsi"/>
                <w:sz w:val="22"/>
                <w:szCs w:val="22"/>
                <w:lang w:val="es-ES"/>
              </w:rPr>
              <w:t>Fundido de audio</w:t>
            </w:r>
          </w:p>
        </w:tc>
        <w:tc>
          <w:tcPr>
            <w:tcW w:w="2257" w:type="dxa"/>
            <w:shd w:val="clear" w:color="auto" w:fill="auto"/>
            <w:tcMar>
              <w:top w:w="100" w:type="dxa"/>
              <w:left w:w="100" w:type="dxa"/>
              <w:bottom w:w="100" w:type="dxa"/>
              <w:right w:w="100" w:type="dxa"/>
            </w:tcMar>
          </w:tcPr>
          <w:p w14:paraId="209F7184" w14:textId="77777777" w:rsidR="00A92151" w:rsidRPr="00A92151" w:rsidRDefault="00A92151" w:rsidP="00241A6C">
            <w:pPr>
              <w:widowControl w:val="0"/>
              <w:jc w:val="center"/>
              <w:rPr>
                <w:rFonts w:asciiTheme="minorHAnsi" w:hAnsiTheme="minorHAnsi" w:cstheme="minorHAnsi"/>
                <w:sz w:val="22"/>
                <w:szCs w:val="22"/>
                <w:lang w:val="fr-FR"/>
              </w:rPr>
            </w:pPr>
            <w:r w:rsidRPr="00A92151">
              <w:rPr>
                <w:rFonts w:asciiTheme="minorHAnsi" w:hAnsiTheme="minorHAnsi" w:cstheme="minorHAnsi"/>
                <w:sz w:val="22"/>
                <w:szCs w:val="22"/>
                <w:lang w:val="fr-FR"/>
              </w:rPr>
              <w:t>Fondu sonore</w:t>
            </w:r>
          </w:p>
        </w:tc>
        <w:tc>
          <w:tcPr>
            <w:tcW w:w="2257" w:type="dxa"/>
            <w:shd w:val="clear" w:color="auto" w:fill="auto"/>
            <w:tcMar>
              <w:top w:w="100" w:type="dxa"/>
              <w:left w:w="100" w:type="dxa"/>
              <w:bottom w:w="100" w:type="dxa"/>
              <w:right w:w="100" w:type="dxa"/>
            </w:tcMar>
          </w:tcPr>
          <w:p w14:paraId="1FD2A6B4" w14:textId="77777777" w:rsidR="00A92151" w:rsidRPr="00A92151" w:rsidRDefault="00A92151" w:rsidP="00241A6C">
            <w:pPr>
              <w:widowControl w:val="0"/>
              <w:jc w:val="center"/>
              <w:rPr>
                <w:rFonts w:asciiTheme="minorHAnsi" w:hAnsiTheme="minorHAnsi" w:cstheme="minorHAnsi"/>
                <w:sz w:val="22"/>
                <w:szCs w:val="22"/>
                <w:lang w:val="de-DE"/>
              </w:rPr>
            </w:pPr>
            <w:r w:rsidRPr="00A92151">
              <w:rPr>
                <w:rFonts w:asciiTheme="minorHAnsi" w:hAnsiTheme="minorHAnsi" w:cstheme="minorHAnsi"/>
                <w:sz w:val="22"/>
                <w:szCs w:val="22"/>
                <w:lang w:val="de-DE"/>
              </w:rPr>
              <w:t xml:space="preserve">Ton einblenden/ </w:t>
            </w:r>
            <w:r w:rsidRPr="00A92151">
              <w:rPr>
                <w:rFonts w:asciiTheme="minorHAnsi" w:hAnsiTheme="minorHAnsi" w:cstheme="minorHAnsi"/>
                <w:sz w:val="22"/>
                <w:szCs w:val="22"/>
                <w:lang w:val="de-DE"/>
              </w:rPr>
              <w:lastRenderedPageBreak/>
              <w:t>ausblenden</w:t>
            </w:r>
          </w:p>
        </w:tc>
      </w:tr>
      <w:tr w:rsidR="00A92151" w:rsidRPr="008164C3" w14:paraId="3EAD0CBB" w14:textId="77777777" w:rsidTr="00241A6C">
        <w:tc>
          <w:tcPr>
            <w:tcW w:w="2256" w:type="dxa"/>
            <w:shd w:val="clear" w:color="auto" w:fill="auto"/>
            <w:tcMar>
              <w:top w:w="100" w:type="dxa"/>
              <w:left w:w="100" w:type="dxa"/>
              <w:bottom w:w="100" w:type="dxa"/>
              <w:right w:w="100" w:type="dxa"/>
            </w:tcMar>
          </w:tcPr>
          <w:p w14:paraId="380BFD12" w14:textId="77777777" w:rsidR="00A92151" w:rsidRPr="00A92151" w:rsidRDefault="00A92151" w:rsidP="00241A6C">
            <w:pPr>
              <w:widowControl w:val="0"/>
              <w:jc w:val="center"/>
              <w:rPr>
                <w:rFonts w:asciiTheme="minorHAnsi" w:hAnsiTheme="minorHAnsi" w:cstheme="minorHAnsi"/>
                <w:sz w:val="22"/>
                <w:szCs w:val="22"/>
              </w:rPr>
            </w:pPr>
            <w:r w:rsidRPr="00A92151">
              <w:rPr>
                <w:rFonts w:asciiTheme="minorHAnsi" w:hAnsiTheme="minorHAnsi" w:cstheme="minorHAnsi"/>
                <w:sz w:val="22"/>
                <w:szCs w:val="22"/>
              </w:rPr>
              <w:lastRenderedPageBreak/>
              <w:t>Sequences</w:t>
            </w:r>
          </w:p>
        </w:tc>
        <w:tc>
          <w:tcPr>
            <w:tcW w:w="2256" w:type="dxa"/>
            <w:shd w:val="clear" w:color="auto" w:fill="auto"/>
            <w:tcMar>
              <w:top w:w="100" w:type="dxa"/>
              <w:left w:w="100" w:type="dxa"/>
              <w:bottom w:w="100" w:type="dxa"/>
              <w:right w:w="100" w:type="dxa"/>
            </w:tcMar>
          </w:tcPr>
          <w:p w14:paraId="3EF867BE" w14:textId="77777777" w:rsidR="00A92151" w:rsidRPr="00A92151" w:rsidRDefault="00A92151" w:rsidP="00241A6C">
            <w:pPr>
              <w:widowControl w:val="0"/>
              <w:jc w:val="center"/>
              <w:rPr>
                <w:rFonts w:asciiTheme="minorHAnsi" w:hAnsiTheme="minorHAnsi" w:cstheme="minorHAnsi"/>
                <w:sz w:val="22"/>
                <w:szCs w:val="22"/>
              </w:rPr>
            </w:pPr>
            <w:r w:rsidRPr="00A92151">
              <w:rPr>
                <w:rFonts w:asciiTheme="minorHAnsi" w:eastAsia="Calibri" w:hAnsiTheme="minorHAnsi" w:cstheme="minorHAnsi"/>
                <w:sz w:val="22"/>
                <w:szCs w:val="22"/>
                <w:lang w:val="es-ES"/>
              </w:rPr>
              <w:t>Secuencias</w:t>
            </w:r>
          </w:p>
        </w:tc>
        <w:tc>
          <w:tcPr>
            <w:tcW w:w="2257" w:type="dxa"/>
            <w:shd w:val="clear" w:color="auto" w:fill="auto"/>
            <w:tcMar>
              <w:top w:w="100" w:type="dxa"/>
              <w:left w:w="100" w:type="dxa"/>
              <w:bottom w:w="100" w:type="dxa"/>
              <w:right w:w="100" w:type="dxa"/>
            </w:tcMar>
          </w:tcPr>
          <w:p w14:paraId="5AB0B372" w14:textId="77777777" w:rsidR="00A92151" w:rsidRPr="00A92151" w:rsidRDefault="00A92151" w:rsidP="00241A6C">
            <w:pPr>
              <w:widowControl w:val="0"/>
              <w:jc w:val="center"/>
              <w:rPr>
                <w:rFonts w:asciiTheme="minorHAnsi" w:hAnsiTheme="minorHAnsi" w:cstheme="minorHAnsi"/>
                <w:sz w:val="22"/>
                <w:szCs w:val="22"/>
                <w:lang w:val="fr-FR"/>
              </w:rPr>
            </w:pPr>
            <w:r w:rsidRPr="00A92151">
              <w:rPr>
                <w:rFonts w:asciiTheme="minorHAnsi" w:hAnsiTheme="minorHAnsi" w:cstheme="minorHAnsi"/>
                <w:sz w:val="22"/>
                <w:szCs w:val="22"/>
                <w:lang w:val="fr-FR"/>
              </w:rPr>
              <w:t>Séquence</w:t>
            </w:r>
          </w:p>
        </w:tc>
        <w:tc>
          <w:tcPr>
            <w:tcW w:w="2257" w:type="dxa"/>
            <w:shd w:val="clear" w:color="auto" w:fill="auto"/>
            <w:tcMar>
              <w:top w:w="100" w:type="dxa"/>
              <w:left w:w="100" w:type="dxa"/>
              <w:bottom w:w="100" w:type="dxa"/>
              <w:right w:w="100" w:type="dxa"/>
            </w:tcMar>
          </w:tcPr>
          <w:p w14:paraId="47E10AEF" w14:textId="77777777" w:rsidR="00A92151" w:rsidRPr="00A92151" w:rsidRDefault="00A92151" w:rsidP="00241A6C">
            <w:pPr>
              <w:widowControl w:val="0"/>
              <w:jc w:val="center"/>
              <w:rPr>
                <w:rFonts w:asciiTheme="minorHAnsi" w:hAnsiTheme="minorHAnsi" w:cstheme="minorHAnsi"/>
                <w:sz w:val="22"/>
                <w:szCs w:val="22"/>
                <w:lang w:val="de-DE"/>
              </w:rPr>
            </w:pPr>
            <w:r w:rsidRPr="00A92151">
              <w:rPr>
                <w:rFonts w:asciiTheme="minorHAnsi" w:hAnsiTheme="minorHAnsi" w:cstheme="minorHAnsi"/>
                <w:sz w:val="22"/>
                <w:szCs w:val="22"/>
                <w:lang w:val="de-DE"/>
              </w:rPr>
              <w:t>die Sequenz</w:t>
            </w:r>
          </w:p>
          <w:p w14:paraId="1F6D4998" w14:textId="77777777" w:rsidR="00A92151" w:rsidRPr="00A92151" w:rsidRDefault="00A92151" w:rsidP="00241A6C">
            <w:pPr>
              <w:widowControl w:val="0"/>
              <w:jc w:val="center"/>
              <w:rPr>
                <w:rFonts w:asciiTheme="minorHAnsi" w:hAnsiTheme="minorHAnsi" w:cstheme="minorHAnsi"/>
                <w:sz w:val="22"/>
                <w:szCs w:val="22"/>
                <w:lang w:val="de-DE"/>
              </w:rPr>
            </w:pPr>
            <w:r w:rsidRPr="00A92151">
              <w:rPr>
                <w:rFonts w:asciiTheme="minorHAnsi" w:hAnsiTheme="minorHAnsi" w:cstheme="minorHAnsi"/>
                <w:sz w:val="22"/>
                <w:szCs w:val="22"/>
                <w:lang w:val="de-DE"/>
              </w:rPr>
              <w:t>die Sequenzen</w:t>
            </w:r>
          </w:p>
        </w:tc>
      </w:tr>
      <w:tr w:rsidR="00A92151" w:rsidRPr="008164C3" w14:paraId="21CE9E42" w14:textId="77777777" w:rsidTr="00241A6C">
        <w:tc>
          <w:tcPr>
            <w:tcW w:w="2256" w:type="dxa"/>
            <w:shd w:val="clear" w:color="auto" w:fill="auto"/>
            <w:tcMar>
              <w:top w:w="100" w:type="dxa"/>
              <w:left w:w="100" w:type="dxa"/>
              <w:bottom w:w="100" w:type="dxa"/>
              <w:right w:w="100" w:type="dxa"/>
            </w:tcMar>
          </w:tcPr>
          <w:p w14:paraId="0FCE4AD6" w14:textId="77777777" w:rsidR="00A92151" w:rsidRPr="00A92151" w:rsidRDefault="00A92151" w:rsidP="00241A6C">
            <w:pPr>
              <w:widowControl w:val="0"/>
              <w:jc w:val="center"/>
              <w:rPr>
                <w:rFonts w:asciiTheme="minorHAnsi" w:hAnsiTheme="minorHAnsi" w:cstheme="minorHAnsi"/>
                <w:sz w:val="22"/>
                <w:szCs w:val="22"/>
              </w:rPr>
            </w:pPr>
            <w:r w:rsidRPr="00A92151">
              <w:rPr>
                <w:rFonts w:asciiTheme="minorHAnsi" w:hAnsiTheme="minorHAnsi" w:cstheme="minorHAnsi"/>
                <w:sz w:val="22"/>
                <w:szCs w:val="22"/>
              </w:rPr>
              <w:t>Export</w:t>
            </w:r>
          </w:p>
        </w:tc>
        <w:tc>
          <w:tcPr>
            <w:tcW w:w="2256" w:type="dxa"/>
            <w:shd w:val="clear" w:color="auto" w:fill="auto"/>
            <w:tcMar>
              <w:top w:w="100" w:type="dxa"/>
              <w:left w:w="100" w:type="dxa"/>
              <w:bottom w:w="100" w:type="dxa"/>
              <w:right w:w="100" w:type="dxa"/>
            </w:tcMar>
          </w:tcPr>
          <w:p w14:paraId="7819B29B" w14:textId="77777777" w:rsidR="00A92151" w:rsidRPr="00A92151" w:rsidRDefault="00A92151" w:rsidP="00241A6C">
            <w:pPr>
              <w:widowControl w:val="0"/>
              <w:jc w:val="center"/>
              <w:rPr>
                <w:rFonts w:asciiTheme="minorHAnsi" w:hAnsiTheme="minorHAnsi" w:cstheme="minorHAnsi"/>
                <w:sz w:val="22"/>
                <w:szCs w:val="22"/>
              </w:rPr>
            </w:pPr>
            <w:r w:rsidRPr="00A92151">
              <w:rPr>
                <w:rFonts w:asciiTheme="minorHAnsi" w:eastAsia="Calibri" w:hAnsiTheme="minorHAnsi" w:cstheme="minorHAnsi"/>
                <w:sz w:val="22"/>
                <w:szCs w:val="22"/>
                <w:lang w:val="es-ES"/>
              </w:rPr>
              <w:t>Exportar</w:t>
            </w:r>
          </w:p>
        </w:tc>
        <w:tc>
          <w:tcPr>
            <w:tcW w:w="2257" w:type="dxa"/>
            <w:shd w:val="clear" w:color="auto" w:fill="auto"/>
            <w:tcMar>
              <w:top w:w="100" w:type="dxa"/>
              <w:left w:w="100" w:type="dxa"/>
              <w:bottom w:w="100" w:type="dxa"/>
              <w:right w:w="100" w:type="dxa"/>
            </w:tcMar>
          </w:tcPr>
          <w:p w14:paraId="0CE5CD5D" w14:textId="77777777" w:rsidR="00A92151" w:rsidRPr="00A92151" w:rsidRDefault="00A92151" w:rsidP="00241A6C">
            <w:pPr>
              <w:widowControl w:val="0"/>
              <w:jc w:val="center"/>
              <w:rPr>
                <w:rFonts w:asciiTheme="minorHAnsi" w:hAnsiTheme="minorHAnsi" w:cstheme="minorHAnsi"/>
                <w:sz w:val="22"/>
                <w:szCs w:val="22"/>
                <w:lang w:val="fr-FR"/>
              </w:rPr>
            </w:pPr>
            <w:r w:rsidRPr="00A92151">
              <w:rPr>
                <w:rFonts w:asciiTheme="minorHAnsi" w:hAnsiTheme="minorHAnsi" w:cstheme="minorHAnsi"/>
                <w:sz w:val="22"/>
                <w:szCs w:val="22"/>
                <w:lang w:val="fr-FR"/>
              </w:rPr>
              <w:t>Exporter</w:t>
            </w:r>
          </w:p>
        </w:tc>
        <w:tc>
          <w:tcPr>
            <w:tcW w:w="2257" w:type="dxa"/>
            <w:shd w:val="clear" w:color="auto" w:fill="auto"/>
            <w:tcMar>
              <w:top w:w="100" w:type="dxa"/>
              <w:left w:w="100" w:type="dxa"/>
              <w:bottom w:w="100" w:type="dxa"/>
              <w:right w:w="100" w:type="dxa"/>
            </w:tcMar>
          </w:tcPr>
          <w:p w14:paraId="67040F5F" w14:textId="77777777" w:rsidR="00A92151" w:rsidRPr="00A92151" w:rsidRDefault="00A92151" w:rsidP="00241A6C">
            <w:pPr>
              <w:widowControl w:val="0"/>
              <w:jc w:val="center"/>
              <w:rPr>
                <w:rFonts w:asciiTheme="minorHAnsi" w:hAnsiTheme="minorHAnsi" w:cstheme="minorHAnsi"/>
                <w:sz w:val="22"/>
                <w:szCs w:val="22"/>
                <w:lang w:val="de-DE"/>
              </w:rPr>
            </w:pPr>
            <w:r w:rsidRPr="00A92151">
              <w:rPr>
                <w:rFonts w:asciiTheme="minorHAnsi" w:hAnsiTheme="minorHAnsi" w:cstheme="minorHAnsi"/>
                <w:sz w:val="22"/>
                <w:szCs w:val="22"/>
                <w:lang w:val="de-DE"/>
              </w:rPr>
              <w:t>importieren</w:t>
            </w:r>
          </w:p>
        </w:tc>
      </w:tr>
      <w:tr w:rsidR="00A92151" w:rsidRPr="008164C3" w14:paraId="730E2038" w14:textId="77777777" w:rsidTr="00241A6C">
        <w:tc>
          <w:tcPr>
            <w:tcW w:w="2256" w:type="dxa"/>
            <w:shd w:val="clear" w:color="auto" w:fill="auto"/>
            <w:tcMar>
              <w:top w:w="100" w:type="dxa"/>
              <w:left w:w="100" w:type="dxa"/>
              <w:bottom w:w="100" w:type="dxa"/>
              <w:right w:w="100" w:type="dxa"/>
            </w:tcMar>
          </w:tcPr>
          <w:p w14:paraId="0E9A0F4A" w14:textId="77777777" w:rsidR="00A92151" w:rsidRPr="00A92151" w:rsidRDefault="00A92151" w:rsidP="00241A6C">
            <w:pPr>
              <w:widowControl w:val="0"/>
              <w:jc w:val="center"/>
              <w:rPr>
                <w:rFonts w:asciiTheme="minorHAnsi" w:hAnsiTheme="minorHAnsi" w:cstheme="minorHAnsi"/>
                <w:sz w:val="22"/>
                <w:szCs w:val="22"/>
              </w:rPr>
            </w:pPr>
            <w:r w:rsidRPr="00A92151">
              <w:rPr>
                <w:rFonts w:asciiTheme="minorHAnsi" w:hAnsiTheme="minorHAnsi" w:cstheme="minorHAnsi"/>
                <w:sz w:val="22"/>
                <w:szCs w:val="22"/>
              </w:rPr>
              <w:t>Graphs</w:t>
            </w:r>
          </w:p>
        </w:tc>
        <w:tc>
          <w:tcPr>
            <w:tcW w:w="2256" w:type="dxa"/>
            <w:shd w:val="clear" w:color="auto" w:fill="auto"/>
            <w:tcMar>
              <w:top w:w="100" w:type="dxa"/>
              <w:left w:w="100" w:type="dxa"/>
              <w:bottom w:w="100" w:type="dxa"/>
              <w:right w:w="100" w:type="dxa"/>
            </w:tcMar>
          </w:tcPr>
          <w:p w14:paraId="47493E08" w14:textId="77777777" w:rsidR="00A92151" w:rsidRPr="00A92151" w:rsidRDefault="00A92151" w:rsidP="00241A6C">
            <w:pPr>
              <w:widowControl w:val="0"/>
              <w:jc w:val="center"/>
              <w:rPr>
                <w:rFonts w:asciiTheme="minorHAnsi" w:hAnsiTheme="minorHAnsi" w:cstheme="minorHAnsi"/>
                <w:sz w:val="22"/>
                <w:szCs w:val="22"/>
              </w:rPr>
            </w:pPr>
            <w:r w:rsidRPr="00A92151">
              <w:rPr>
                <w:rFonts w:asciiTheme="minorHAnsi" w:eastAsia="Calibri" w:hAnsiTheme="minorHAnsi" w:cstheme="minorHAnsi"/>
                <w:sz w:val="22"/>
                <w:szCs w:val="22"/>
                <w:lang w:val="es-ES"/>
              </w:rPr>
              <w:t>Gráficos</w:t>
            </w:r>
          </w:p>
        </w:tc>
        <w:tc>
          <w:tcPr>
            <w:tcW w:w="2257" w:type="dxa"/>
            <w:shd w:val="clear" w:color="auto" w:fill="auto"/>
            <w:tcMar>
              <w:top w:w="100" w:type="dxa"/>
              <w:left w:w="100" w:type="dxa"/>
              <w:bottom w:w="100" w:type="dxa"/>
              <w:right w:w="100" w:type="dxa"/>
            </w:tcMar>
          </w:tcPr>
          <w:p w14:paraId="5FDDA2EE" w14:textId="77777777" w:rsidR="00A92151" w:rsidRPr="00A92151" w:rsidRDefault="00A92151" w:rsidP="00241A6C">
            <w:pPr>
              <w:widowControl w:val="0"/>
              <w:jc w:val="center"/>
              <w:rPr>
                <w:rFonts w:asciiTheme="minorHAnsi" w:hAnsiTheme="minorHAnsi" w:cstheme="minorHAnsi"/>
                <w:sz w:val="22"/>
                <w:szCs w:val="22"/>
                <w:lang w:val="fr-FR"/>
              </w:rPr>
            </w:pPr>
            <w:r w:rsidRPr="00A92151">
              <w:rPr>
                <w:rFonts w:asciiTheme="minorHAnsi" w:hAnsiTheme="minorHAnsi" w:cstheme="minorHAnsi"/>
                <w:sz w:val="22"/>
                <w:szCs w:val="22"/>
                <w:lang w:val="fr-FR"/>
              </w:rPr>
              <w:t>Graphique</w:t>
            </w:r>
          </w:p>
        </w:tc>
        <w:tc>
          <w:tcPr>
            <w:tcW w:w="2257" w:type="dxa"/>
            <w:shd w:val="clear" w:color="auto" w:fill="auto"/>
            <w:tcMar>
              <w:top w:w="100" w:type="dxa"/>
              <w:left w:w="100" w:type="dxa"/>
              <w:bottom w:w="100" w:type="dxa"/>
              <w:right w:w="100" w:type="dxa"/>
            </w:tcMar>
          </w:tcPr>
          <w:p w14:paraId="54C05F20" w14:textId="77777777" w:rsidR="00A92151" w:rsidRPr="00A92151" w:rsidRDefault="00A92151" w:rsidP="00241A6C">
            <w:pPr>
              <w:widowControl w:val="0"/>
              <w:jc w:val="center"/>
              <w:rPr>
                <w:rFonts w:asciiTheme="minorHAnsi" w:hAnsiTheme="minorHAnsi" w:cstheme="minorHAnsi"/>
                <w:sz w:val="22"/>
                <w:szCs w:val="22"/>
                <w:lang w:val="de-DE"/>
              </w:rPr>
            </w:pPr>
            <w:r w:rsidRPr="00A92151">
              <w:rPr>
                <w:rFonts w:asciiTheme="minorHAnsi" w:hAnsiTheme="minorHAnsi" w:cstheme="minorHAnsi"/>
                <w:sz w:val="22"/>
                <w:szCs w:val="22"/>
                <w:lang w:val="de-DE"/>
              </w:rPr>
              <w:t>die Grafik/ die Grafiken</w:t>
            </w:r>
          </w:p>
        </w:tc>
      </w:tr>
      <w:tr w:rsidR="00A92151" w:rsidRPr="008164C3" w14:paraId="5166795B" w14:textId="77777777" w:rsidTr="00241A6C">
        <w:tc>
          <w:tcPr>
            <w:tcW w:w="2256" w:type="dxa"/>
            <w:shd w:val="clear" w:color="auto" w:fill="auto"/>
            <w:tcMar>
              <w:top w:w="100" w:type="dxa"/>
              <w:left w:w="100" w:type="dxa"/>
              <w:bottom w:w="100" w:type="dxa"/>
              <w:right w:w="100" w:type="dxa"/>
            </w:tcMar>
          </w:tcPr>
          <w:p w14:paraId="7FF6FD20" w14:textId="77777777" w:rsidR="00A92151" w:rsidRPr="00A92151" w:rsidRDefault="00A92151" w:rsidP="00241A6C">
            <w:pPr>
              <w:widowControl w:val="0"/>
              <w:jc w:val="center"/>
              <w:rPr>
                <w:rFonts w:asciiTheme="minorHAnsi" w:hAnsiTheme="minorHAnsi" w:cstheme="minorHAnsi"/>
                <w:sz w:val="22"/>
                <w:szCs w:val="22"/>
              </w:rPr>
            </w:pPr>
            <w:r w:rsidRPr="00A92151">
              <w:rPr>
                <w:rFonts w:asciiTheme="minorHAnsi" w:hAnsiTheme="minorHAnsi" w:cstheme="minorHAnsi"/>
                <w:sz w:val="22"/>
                <w:szCs w:val="22"/>
              </w:rPr>
              <w:t>Sound</w:t>
            </w:r>
          </w:p>
        </w:tc>
        <w:tc>
          <w:tcPr>
            <w:tcW w:w="2256" w:type="dxa"/>
            <w:shd w:val="clear" w:color="auto" w:fill="auto"/>
            <w:tcMar>
              <w:top w:w="100" w:type="dxa"/>
              <w:left w:w="100" w:type="dxa"/>
              <w:bottom w:w="100" w:type="dxa"/>
              <w:right w:w="100" w:type="dxa"/>
            </w:tcMar>
          </w:tcPr>
          <w:p w14:paraId="4159AD56" w14:textId="77777777" w:rsidR="00A92151" w:rsidRPr="00A92151" w:rsidRDefault="00A92151" w:rsidP="00241A6C">
            <w:pPr>
              <w:widowControl w:val="0"/>
              <w:jc w:val="center"/>
              <w:rPr>
                <w:rFonts w:asciiTheme="minorHAnsi" w:hAnsiTheme="minorHAnsi" w:cstheme="minorHAnsi"/>
                <w:sz w:val="22"/>
                <w:szCs w:val="22"/>
              </w:rPr>
            </w:pPr>
            <w:r w:rsidRPr="00A92151">
              <w:rPr>
                <w:rFonts w:asciiTheme="minorHAnsi" w:eastAsia="Calibri" w:hAnsiTheme="minorHAnsi" w:cstheme="minorHAnsi"/>
                <w:sz w:val="22"/>
                <w:szCs w:val="22"/>
                <w:lang w:val="es-ES"/>
              </w:rPr>
              <w:t>Sonido</w:t>
            </w:r>
          </w:p>
        </w:tc>
        <w:tc>
          <w:tcPr>
            <w:tcW w:w="2257" w:type="dxa"/>
            <w:shd w:val="clear" w:color="auto" w:fill="auto"/>
            <w:tcMar>
              <w:top w:w="100" w:type="dxa"/>
              <w:left w:w="100" w:type="dxa"/>
              <w:bottom w:w="100" w:type="dxa"/>
              <w:right w:w="100" w:type="dxa"/>
            </w:tcMar>
          </w:tcPr>
          <w:p w14:paraId="285B87B2" w14:textId="77777777" w:rsidR="00A92151" w:rsidRPr="00A92151" w:rsidRDefault="00A92151" w:rsidP="00241A6C">
            <w:pPr>
              <w:widowControl w:val="0"/>
              <w:jc w:val="center"/>
              <w:rPr>
                <w:rFonts w:asciiTheme="minorHAnsi" w:hAnsiTheme="minorHAnsi" w:cstheme="minorHAnsi"/>
                <w:sz w:val="22"/>
                <w:szCs w:val="22"/>
                <w:lang w:val="fr-FR"/>
              </w:rPr>
            </w:pPr>
            <w:r w:rsidRPr="00A92151">
              <w:rPr>
                <w:rFonts w:asciiTheme="minorHAnsi" w:hAnsiTheme="minorHAnsi" w:cstheme="minorHAnsi"/>
                <w:sz w:val="22"/>
                <w:szCs w:val="22"/>
                <w:lang w:val="fr-FR"/>
              </w:rPr>
              <w:t>Son/Audio</w:t>
            </w:r>
          </w:p>
        </w:tc>
        <w:tc>
          <w:tcPr>
            <w:tcW w:w="2257" w:type="dxa"/>
            <w:shd w:val="clear" w:color="auto" w:fill="auto"/>
            <w:tcMar>
              <w:top w:w="100" w:type="dxa"/>
              <w:left w:w="100" w:type="dxa"/>
              <w:bottom w:w="100" w:type="dxa"/>
              <w:right w:w="100" w:type="dxa"/>
            </w:tcMar>
          </w:tcPr>
          <w:p w14:paraId="5A718E21" w14:textId="77777777" w:rsidR="00A92151" w:rsidRPr="00A92151" w:rsidRDefault="00A92151" w:rsidP="00241A6C">
            <w:pPr>
              <w:widowControl w:val="0"/>
              <w:jc w:val="center"/>
              <w:rPr>
                <w:rFonts w:asciiTheme="minorHAnsi" w:hAnsiTheme="minorHAnsi" w:cstheme="minorHAnsi"/>
                <w:sz w:val="22"/>
                <w:szCs w:val="22"/>
                <w:lang w:val="de-DE"/>
              </w:rPr>
            </w:pPr>
            <w:r w:rsidRPr="00A92151">
              <w:rPr>
                <w:rFonts w:asciiTheme="minorHAnsi" w:hAnsiTheme="minorHAnsi" w:cstheme="minorHAnsi"/>
                <w:sz w:val="22"/>
                <w:szCs w:val="22"/>
                <w:lang w:val="de-DE"/>
              </w:rPr>
              <w:t>der Ton</w:t>
            </w:r>
          </w:p>
        </w:tc>
      </w:tr>
      <w:tr w:rsidR="00A92151" w:rsidRPr="00184436" w14:paraId="088246E5" w14:textId="77777777" w:rsidTr="00241A6C">
        <w:tc>
          <w:tcPr>
            <w:tcW w:w="2256" w:type="dxa"/>
            <w:shd w:val="clear" w:color="auto" w:fill="auto"/>
            <w:tcMar>
              <w:top w:w="100" w:type="dxa"/>
              <w:left w:w="100" w:type="dxa"/>
              <w:bottom w:w="100" w:type="dxa"/>
              <w:right w:w="100" w:type="dxa"/>
            </w:tcMar>
          </w:tcPr>
          <w:p w14:paraId="634A6B14" w14:textId="77777777" w:rsidR="00A92151" w:rsidRDefault="00A92151" w:rsidP="00241A6C">
            <w:pPr>
              <w:widowControl w:val="0"/>
            </w:pPr>
          </w:p>
        </w:tc>
        <w:tc>
          <w:tcPr>
            <w:tcW w:w="2256" w:type="dxa"/>
            <w:shd w:val="clear" w:color="auto" w:fill="auto"/>
            <w:tcMar>
              <w:top w:w="100" w:type="dxa"/>
              <w:left w:w="100" w:type="dxa"/>
              <w:bottom w:w="100" w:type="dxa"/>
              <w:right w:w="100" w:type="dxa"/>
            </w:tcMar>
          </w:tcPr>
          <w:p w14:paraId="38FAC1FF" w14:textId="77777777" w:rsidR="00A92151" w:rsidRPr="00184436" w:rsidRDefault="00A92151" w:rsidP="00241A6C">
            <w:pPr>
              <w:widowControl w:val="0"/>
              <w:jc w:val="center"/>
            </w:pPr>
          </w:p>
        </w:tc>
        <w:tc>
          <w:tcPr>
            <w:tcW w:w="2257" w:type="dxa"/>
            <w:shd w:val="clear" w:color="auto" w:fill="auto"/>
            <w:tcMar>
              <w:top w:w="100" w:type="dxa"/>
              <w:left w:w="100" w:type="dxa"/>
              <w:bottom w:w="100" w:type="dxa"/>
              <w:right w:w="100" w:type="dxa"/>
            </w:tcMar>
          </w:tcPr>
          <w:p w14:paraId="06F1246A" w14:textId="77777777" w:rsidR="00A92151" w:rsidRPr="00184436" w:rsidRDefault="00A92151" w:rsidP="00241A6C">
            <w:pPr>
              <w:widowControl w:val="0"/>
              <w:jc w:val="center"/>
            </w:pPr>
          </w:p>
        </w:tc>
        <w:tc>
          <w:tcPr>
            <w:tcW w:w="2257" w:type="dxa"/>
            <w:shd w:val="clear" w:color="auto" w:fill="auto"/>
            <w:tcMar>
              <w:top w:w="100" w:type="dxa"/>
              <w:left w:w="100" w:type="dxa"/>
              <w:bottom w:w="100" w:type="dxa"/>
              <w:right w:w="100" w:type="dxa"/>
            </w:tcMar>
          </w:tcPr>
          <w:p w14:paraId="6C0EA2A3" w14:textId="77777777" w:rsidR="00A92151" w:rsidRPr="00184436" w:rsidRDefault="00A92151" w:rsidP="00241A6C">
            <w:pPr>
              <w:widowControl w:val="0"/>
              <w:jc w:val="center"/>
            </w:pPr>
          </w:p>
        </w:tc>
      </w:tr>
      <w:tr w:rsidR="00A92151" w:rsidRPr="00184436" w14:paraId="2558D2B8" w14:textId="77777777" w:rsidTr="00241A6C">
        <w:tc>
          <w:tcPr>
            <w:tcW w:w="2256" w:type="dxa"/>
            <w:shd w:val="clear" w:color="auto" w:fill="auto"/>
            <w:tcMar>
              <w:top w:w="100" w:type="dxa"/>
              <w:left w:w="100" w:type="dxa"/>
              <w:bottom w:w="100" w:type="dxa"/>
              <w:right w:w="100" w:type="dxa"/>
            </w:tcMar>
          </w:tcPr>
          <w:p w14:paraId="08E68674" w14:textId="77777777" w:rsidR="00A92151" w:rsidRDefault="00A92151" w:rsidP="00241A6C">
            <w:pPr>
              <w:widowControl w:val="0"/>
            </w:pPr>
          </w:p>
        </w:tc>
        <w:tc>
          <w:tcPr>
            <w:tcW w:w="2256" w:type="dxa"/>
            <w:shd w:val="clear" w:color="auto" w:fill="auto"/>
            <w:tcMar>
              <w:top w:w="100" w:type="dxa"/>
              <w:left w:w="100" w:type="dxa"/>
              <w:bottom w:w="100" w:type="dxa"/>
              <w:right w:w="100" w:type="dxa"/>
            </w:tcMar>
          </w:tcPr>
          <w:p w14:paraId="0EC0B9A7" w14:textId="77777777" w:rsidR="00A92151" w:rsidRPr="00184436" w:rsidRDefault="00A92151" w:rsidP="00241A6C">
            <w:pPr>
              <w:widowControl w:val="0"/>
              <w:jc w:val="center"/>
            </w:pPr>
          </w:p>
        </w:tc>
        <w:tc>
          <w:tcPr>
            <w:tcW w:w="2257" w:type="dxa"/>
            <w:shd w:val="clear" w:color="auto" w:fill="auto"/>
            <w:tcMar>
              <w:top w:w="100" w:type="dxa"/>
              <w:left w:w="100" w:type="dxa"/>
              <w:bottom w:w="100" w:type="dxa"/>
              <w:right w:w="100" w:type="dxa"/>
            </w:tcMar>
          </w:tcPr>
          <w:p w14:paraId="129F0746" w14:textId="77777777" w:rsidR="00A92151" w:rsidRPr="00184436" w:rsidRDefault="00A92151" w:rsidP="00241A6C">
            <w:pPr>
              <w:widowControl w:val="0"/>
              <w:jc w:val="center"/>
            </w:pPr>
          </w:p>
        </w:tc>
        <w:tc>
          <w:tcPr>
            <w:tcW w:w="2257" w:type="dxa"/>
            <w:shd w:val="clear" w:color="auto" w:fill="auto"/>
            <w:tcMar>
              <w:top w:w="100" w:type="dxa"/>
              <w:left w:w="100" w:type="dxa"/>
              <w:bottom w:w="100" w:type="dxa"/>
              <w:right w:w="100" w:type="dxa"/>
            </w:tcMar>
          </w:tcPr>
          <w:p w14:paraId="79E6C678" w14:textId="77777777" w:rsidR="00A92151" w:rsidRPr="00184436" w:rsidRDefault="00A92151" w:rsidP="00241A6C">
            <w:pPr>
              <w:widowControl w:val="0"/>
              <w:jc w:val="center"/>
            </w:pPr>
          </w:p>
        </w:tc>
      </w:tr>
      <w:tr w:rsidR="00A92151" w:rsidRPr="00184436" w14:paraId="5C9E8F0C" w14:textId="77777777" w:rsidTr="00241A6C">
        <w:tc>
          <w:tcPr>
            <w:tcW w:w="2256" w:type="dxa"/>
            <w:shd w:val="clear" w:color="auto" w:fill="auto"/>
            <w:tcMar>
              <w:top w:w="100" w:type="dxa"/>
              <w:left w:w="100" w:type="dxa"/>
              <w:bottom w:w="100" w:type="dxa"/>
              <w:right w:w="100" w:type="dxa"/>
            </w:tcMar>
          </w:tcPr>
          <w:p w14:paraId="5B98B0B0" w14:textId="77777777" w:rsidR="00A92151" w:rsidRDefault="00A92151" w:rsidP="00241A6C">
            <w:pPr>
              <w:widowControl w:val="0"/>
            </w:pPr>
          </w:p>
        </w:tc>
        <w:tc>
          <w:tcPr>
            <w:tcW w:w="2256" w:type="dxa"/>
            <w:shd w:val="clear" w:color="auto" w:fill="auto"/>
            <w:tcMar>
              <w:top w:w="100" w:type="dxa"/>
              <w:left w:w="100" w:type="dxa"/>
              <w:bottom w:w="100" w:type="dxa"/>
              <w:right w:w="100" w:type="dxa"/>
            </w:tcMar>
          </w:tcPr>
          <w:p w14:paraId="0BBF3398" w14:textId="77777777" w:rsidR="00A92151" w:rsidRPr="00184436" w:rsidRDefault="00A92151" w:rsidP="00241A6C">
            <w:pPr>
              <w:widowControl w:val="0"/>
              <w:jc w:val="center"/>
            </w:pPr>
          </w:p>
        </w:tc>
        <w:tc>
          <w:tcPr>
            <w:tcW w:w="2257" w:type="dxa"/>
            <w:shd w:val="clear" w:color="auto" w:fill="auto"/>
            <w:tcMar>
              <w:top w:w="100" w:type="dxa"/>
              <w:left w:w="100" w:type="dxa"/>
              <w:bottom w:w="100" w:type="dxa"/>
              <w:right w:w="100" w:type="dxa"/>
            </w:tcMar>
          </w:tcPr>
          <w:p w14:paraId="412B1806" w14:textId="77777777" w:rsidR="00A92151" w:rsidRPr="00184436" w:rsidRDefault="00A92151" w:rsidP="00241A6C">
            <w:pPr>
              <w:widowControl w:val="0"/>
              <w:jc w:val="center"/>
            </w:pPr>
          </w:p>
        </w:tc>
        <w:tc>
          <w:tcPr>
            <w:tcW w:w="2257" w:type="dxa"/>
            <w:shd w:val="clear" w:color="auto" w:fill="auto"/>
            <w:tcMar>
              <w:top w:w="100" w:type="dxa"/>
              <w:left w:w="100" w:type="dxa"/>
              <w:bottom w:w="100" w:type="dxa"/>
              <w:right w:w="100" w:type="dxa"/>
            </w:tcMar>
          </w:tcPr>
          <w:p w14:paraId="2D4574CC" w14:textId="77777777" w:rsidR="00A92151" w:rsidRPr="00184436" w:rsidRDefault="00A92151" w:rsidP="00241A6C">
            <w:pPr>
              <w:widowControl w:val="0"/>
              <w:jc w:val="center"/>
            </w:pPr>
          </w:p>
        </w:tc>
      </w:tr>
      <w:tr w:rsidR="00A92151" w:rsidRPr="00184436" w14:paraId="333C8A18" w14:textId="77777777" w:rsidTr="00241A6C">
        <w:tc>
          <w:tcPr>
            <w:tcW w:w="2256" w:type="dxa"/>
            <w:shd w:val="clear" w:color="auto" w:fill="auto"/>
            <w:tcMar>
              <w:top w:w="100" w:type="dxa"/>
              <w:left w:w="100" w:type="dxa"/>
              <w:bottom w:w="100" w:type="dxa"/>
              <w:right w:w="100" w:type="dxa"/>
            </w:tcMar>
          </w:tcPr>
          <w:p w14:paraId="49E2B080" w14:textId="77777777" w:rsidR="00A92151" w:rsidRDefault="00A92151" w:rsidP="00241A6C">
            <w:pPr>
              <w:widowControl w:val="0"/>
            </w:pPr>
          </w:p>
        </w:tc>
        <w:tc>
          <w:tcPr>
            <w:tcW w:w="2256" w:type="dxa"/>
            <w:shd w:val="clear" w:color="auto" w:fill="auto"/>
            <w:tcMar>
              <w:top w:w="100" w:type="dxa"/>
              <w:left w:w="100" w:type="dxa"/>
              <w:bottom w:w="100" w:type="dxa"/>
              <w:right w:w="100" w:type="dxa"/>
            </w:tcMar>
          </w:tcPr>
          <w:p w14:paraId="189A02FB" w14:textId="77777777" w:rsidR="00A92151" w:rsidRPr="00184436" w:rsidRDefault="00A92151" w:rsidP="00241A6C">
            <w:pPr>
              <w:widowControl w:val="0"/>
              <w:jc w:val="center"/>
            </w:pPr>
          </w:p>
        </w:tc>
        <w:tc>
          <w:tcPr>
            <w:tcW w:w="2257" w:type="dxa"/>
            <w:shd w:val="clear" w:color="auto" w:fill="auto"/>
            <w:tcMar>
              <w:top w:w="100" w:type="dxa"/>
              <w:left w:w="100" w:type="dxa"/>
              <w:bottom w:w="100" w:type="dxa"/>
              <w:right w:w="100" w:type="dxa"/>
            </w:tcMar>
          </w:tcPr>
          <w:p w14:paraId="677120E9" w14:textId="77777777" w:rsidR="00A92151" w:rsidRPr="00184436" w:rsidRDefault="00A92151" w:rsidP="00241A6C">
            <w:pPr>
              <w:widowControl w:val="0"/>
              <w:jc w:val="center"/>
            </w:pPr>
          </w:p>
        </w:tc>
        <w:tc>
          <w:tcPr>
            <w:tcW w:w="2257" w:type="dxa"/>
            <w:shd w:val="clear" w:color="auto" w:fill="auto"/>
            <w:tcMar>
              <w:top w:w="100" w:type="dxa"/>
              <w:left w:w="100" w:type="dxa"/>
              <w:bottom w:w="100" w:type="dxa"/>
              <w:right w:w="100" w:type="dxa"/>
            </w:tcMar>
          </w:tcPr>
          <w:p w14:paraId="7A0880A7" w14:textId="77777777" w:rsidR="00A92151" w:rsidRPr="00184436" w:rsidRDefault="00A92151" w:rsidP="00241A6C">
            <w:pPr>
              <w:widowControl w:val="0"/>
              <w:jc w:val="center"/>
            </w:pPr>
          </w:p>
        </w:tc>
      </w:tr>
      <w:tr w:rsidR="00A92151" w:rsidRPr="00184436" w14:paraId="4071812B" w14:textId="77777777" w:rsidTr="00241A6C">
        <w:tc>
          <w:tcPr>
            <w:tcW w:w="2256" w:type="dxa"/>
            <w:shd w:val="clear" w:color="auto" w:fill="auto"/>
            <w:tcMar>
              <w:top w:w="100" w:type="dxa"/>
              <w:left w:w="100" w:type="dxa"/>
              <w:bottom w:w="100" w:type="dxa"/>
              <w:right w:w="100" w:type="dxa"/>
            </w:tcMar>
          </w:tcPr>
          <w:p w14:paraId="348A8546" w14:textId="77777777" w:rsidR="00A92151" w:rsidRDefault="00A92151" w:rsidP="00241A6C">
            <w:pPr>
              <w:widowControl w:val="0"/>
            </w:pPr>
          </w:p>
        </w:tc>
        <w:tc>
          <w:tcPr>
            <w:tcW w:w="2256" w:type="dxa"/>
            <w:shd w:val="clear" w:color="auto" w:fill="auto"/>
            <w:tcMar>
              <w:top w:w="100" w:type="dxa"/>
              <w:left w:w="100" w:type="dxa"/>
              <w:bottom w:w="100" w:type="dxa"/>
              <w:right w:w="100" w:type="dxa"/>
            </w:tcMar>
          </w:tcPr>
          <w:p w14:paraId="41279E01" w14:textId="77777777" w:rsidR="00A92151" w:rsidRPr="00184436" w:rsidRDefault="00A92151" w:rsidP="00241A6C">
            <w:pPr>
              <w:widowControl w:val="0"/>
              <w:jc w:val="center"/>
            </w:pPr>
          </w:p>
        </w:tc>
        <w:tc>
          <w:tcPr>
            <w:tcW w:w="2257" w:type="dxa"/>
            <w:shd w:val="clear" w:color="auto" w:fill="auto"/>
            <w:tcMar>
              <w:top w:w="100" w:type="dxa"/>
              <w:left w:w="100" w:type="dxa"/>
              <w:bottom w:w="100" w:type="dxa"/>
              <w:right w:w="100" w:type="dxa"/>
            </w:tcMar>
          </w:tcPr>
          <w:p w14:paraId="27E56275" w14:textId="77777777" w:rsidR="00A92151" w:rsidRPr="00184436" w:rsidRDefault="00A92151" w:rsidP="00241A6C">
            <w:pPr>
              <w:widowControl w:val="0"/>
              <w:jc w:val="center"/>
            </w:pPr>
          </w:p>
        </w:tc>
        <w:tc>
          <w:tcPr>
            <w:tcW w:w="2257" w:type="dxa"/>
            <w:shd w:val="clear" w:color="auto" w:fill="auto"/>
            <w:tcMar>
              <w:top w:w="100" w:type="dxa"/>
              <w:left w:w="100" w:type="dxa"/>
              <w:bottom w:w="100" w:type="dxa"/>
              <w:right w:w="100" w:type="dxa"/>
            </w:tcMar>
          </w:tcPr>
          <w:p w14:paraId="25FEF108" w14:textId="77777777" w:rsidR="00A92151" w:rsidRPr="00184436" w:rsidRDefault="00A92151" w:rsidP="00241A6C">
            <w:pPr>
              <w:widowControl w:val="0"/>
              <w:jc w:val="center"/>
            </w:pPr>
          </w:p>
        </w:tc>
      </w:tr>
    </w:tbl>
    <w:p w14:paraId="737D9644" w14:textId="77777777" w:rsidR="0008202D" w:rsidRPr="00184436" w:rsidRDefault="0008202D">
      <w:pPr>
        <w:rPr>
          <w:rFonts w:asciiTheme="minorHAnsi" w:hAnsiTheme="minorHAnsi"/>
          <w:lang w:val="en-GB"/>
        </w:rPr>
      </w:pPr>
    </w:p>
    <w:p w14:paraId="33FAA012" w14:textId="77777777" w:rsidR="0008202D" w:rsidRPr="00184436" w:rsidRDefault="0008202D">
      <w:pPr>
        <w:rPr>
          <w:rFonts w:asciiTheme="minorHAnsi" w:hAnsiTheme="minorHAnsi"/>
          <w:lang w:val="en-GB"/>
        </w:rPr>
      </w:pPr>
    </w:p>
    <w:p w14:paraId="30DBA5A3" w14:textId="0CAAF54F" w:rsidR="0008202D" w:rsidRDefault="001F2880" w:rsidP="00C33912">
      <w:pPr>
        <w:spacing w:line="360" w:lineRule="auto"/>
        <w:rPr>
          <w:rFonts w:asciiTheme="minorHAnsi" w:hAnsiTheme="minorHAnsi"/>
          <w:b/>
          <w:color w:val="00B050"/>
          <w:sz w:val="28"/>
          <w:szCs w:val="28"/>
          <w:lang w:val="en-GB"/>
        </w:rPr>
      </w:pPr>
      <w:r w:rsidRPr="00184436">
        <w:rPr>
          <w:rFonts w:asciiTheme="minorHAnsi" w:hAnsiTheme="minorHAnsi"/>
          <w:b/>
          <w:color w:val="00B050"/>
          <w:sz w:val="28"/>
          <w:szCs w:val="28"/>
          <w:lang w:val="en-GB"/>
        </w:rPr>
        <w:t xml:space="preserve">6. </w:t>
      </w:r>
      <w:r w:rsidR="0008202D" w:rsidRPr="00184436">
        <w:rPr>
          <w:rFonts w:asciiTheme="minorHAnsi" w:hAnsiTheme="minorHAnsi"/>
          <w:b/>
          <w:color w:val="00B050"/>
          <w:sz w:val="28"/>
          <w:szCs w:val="28"/>
          <w:lang w:val="en-GB"/>
        </w:rPr>
        <w:t>Self-assessment</w:t>
      </w:r>
    </w:p>
    <w:p w14:paraId="756E228C" w14:textId="77777777" w:rsidR="00D52004" w:rsidRPr="00184436" w:rsidRDefault="00D52004" w:rsidP="00D52004">
      <w:pPr>
        <w:spacing w:after="240" w:line="360" w:lineRule="auto"/>
        <w:jc w:val="both"/>
        <w:rPr>
          <w:rFonts w:asciiTheme="minorHAnsi" w:hAnsiTheme="minorHAnsi" w:cstheme="minorHAnsi"/>
          <w:lang w:val="en-GB"/>
        </w:rPr>
      </w:pPr>
      <w:r w:rsidRPr="00184436">
        <w:rPr>
          <w:rFonts w:asciiTheme="minorHAnsi" w:hAnsiTheme="minorHAnsi" w:cstheme="minorHAnsi"/>
          <w:lang w:val="en-GB"/>
        </w:rPr>
        <w:t>After completing the four exercises, tick the column that best represents how you feel about the following statements:</w:t>
      </w:r>
    </w:p>
    <w:tbl>
      <w:tblPr>
        <w:tblStyle w:val="TableGrid"/>
        <w:tblW w:w="0" w:type="auto"/>
        <w:tblInd w:w="-147" w:type="dxa"/>
        <w:tblLayout w:type="fixed"/>
        <w:tblLook w:val="04A0" w:firstRow="1" w:lastRow="0" w:firstColumn="1" w:lastColumn="0" w:noHBand="0" w:noVBand="1"/>
      </w:tblPr>
      <w:tblGrid>
        <w:gridCol w:w="6526"/>
        <w:gridCol w:w="992"/>
        <w:gridCol w:w="792"/>
        <w:gridCol w:w="853"/>
      </w:tblGrid>
      <w:tr w:rsidR="00D52004" w:rsidRPr="00184436" w14:paraId="05BB7006" w14:textId="77777777" w:rsidTr="00573E60">
        <w:tc>
          <w:tcPr>
            <w:tcW w:w="6526" w:type="dxa"/>
            <w:tcBorders>
              <w:top w:val="nil"/>
              <w:left w:val="nil"/>
              <w:bottom w:val="nil"/>
              <w:right w:val="single" w:sz="4" w:space="0" w:color="auto"/>
            </w:tcBorders>
          </w:tcPr>
          <w:p w14:paraId="1D3047E0" w14:textId="77777777" w:rsidR="00D52004" w:rsidRPr="00184436" w:rsidRDefault="00D52004" w:rsidP="00573E60">
            <w:pPr>
              <w:spacing w:after="240" w:line="360" w:lineRule="auto"/>
              <w:jc w:val="both"/>
              <w:rPr>
                <w:rFonts w:asciiTheme="minorHAnsi" w:hAnsiTheme="minorHAnsi" w:cstheme="minorHAnsi"/>
                <w:lang w:val="en-GB"/>
              </w:rPr>
            </w:pPr>
          </w:p>
        </w:tc>
        <w:tc>
          <w:tcPr>
            <w:tcW w:w="992" w:type="dxa"/>
            <w:tcBorders>
              <w:top w:val="nil"/>
              <w:left w:val="single" w:sz="4" w:space="0" w:color="auto"/>
              <w:bottom w:val="single" w:sz="4" w:space="0" w:color="auto"/>
              <w:right w:val="single" w:sz="4" w:space="0" w:color="auto"/>
            </w:tcBorders>
          </w:tcPr>
          <w:p w14:paraId="60422F52" w14:textId="77777777" w:rsidR="00D52004" w:rsidRPr="00184436" w:rsidRDefault="00D52004" w:rsidP="00573E60">
            <w:pPr>
              <w:spacing w:after="240" w:line="360" w:lineRule="auto"/>
              <w:jc w:val="both"/>
              <w:rPr>
                <w:rFonts w:asciiTheme="minorHAnsi" w:hAnsiTheme="minorHAnsi" w:cstheme="minorHAnsi"/>
                <w:b/>
                <w:sz w:val="16"/>
                <w:szCs w:val="16"/>
                <w:lang w:val="en-GB"/>
              </w:rPr>
            </w:pPr>
            <w:r w:rsidRPr="00184436">
              <w:rPr>
                <w:rFonts w:asciiTheme="minorHAnsi" w:hAnsiTheme="minorHAnsi" w:cstheme="minorHAnsi"/>
                <w:b/>
                <w:sz w:val="16"/>
                <w:szCs w:val="16"/>
                <w:lang w:val="en-GB"/>
              </w:rPr>
              <w:t>Not at all confident</w:t>
            </w:r>
          </w:p>
        </w:tc>
        <w:tc>
          <w:tcPr>
            <w:tcW w:w="792" w:type="dxa"/>
            <w:tcBorders>
              <w:top w:val="nil"/>
              <w:left w:val="single" w:sz="4" w:space="0" w:color="auto"/>
              <w:bottom w:val="single" w:sz="4" w:space="0" w:color="auto"/>
              <w:right w:val="single" w:sz="4" w:space="0" w:color="auto"/>
            </w:tcBorders>
          </w:tcPr>
          <w:p w14:paraId="661E398C" w14:textId="77777777" w:rsidR="00D52004" w:rsidRPr="00184436" w:rsidRDefault="00D52004" w:rsidP="00573E60">
            <w:pPr>
              <w:spacing w:after="240" w:line="360" w:lineRule="auto"/>
              <w:jc w:val="both"/>
              <w:rPr>
                <w:rFonts w:asciiTheme="minorHAnsi" w:hAnsiTheme="minorHAnsi" w:cstheme="minorHAnsi"/>
                <w:b/>
                <w:sz w:val="16"/>
                <w:szCs w:val="16"/>
                <w:lang w:val="en-GB"/>
              </w:rPr>
            </w:pPr>
            <w:r w:rsidRPr="00184436">
              <w:rPr>
                <w:rFonts w:asciiTheme="minorHAnsi" w:hAnsiTheme="minorHAnsi" w:cstheme="minorHAnsi"/>
                <w:b/>
                <w:sz w:val="16"/>
                <w:szCs w:val="16"/>
                <w:lang w:val="en-GB"/>
              </w:rPr>
              <w:t>Nearly there</w:t>
            </w:r>
          </w:p>
        </w:tc>
        <w:tc>
          <w:tcPr>
            <w:tcW w:w="853" w:type="dxa"/>
            <w:tcBorders>
              <w:top w:val="nil"/>
              <w:left w:val="single" w:sz="4" w:space="0" w:color="auto"/>
              <w:bottom w:val="single" w:sz="4" w:space="0" w:color="auto"/>
            </w:tcBorders>
          </w:tcPr>
          <w:p w14:paraId="3092AB1E" w14:textId="77777777" w:rsidR="00D52004" w:rsidRPr="00184436" w:rsidRDefault="00D52004" w:rsidP="00573E60">
            <w:pPr>
              <w:spacing w:after="240" w:line="360" w:lineRule="auto"/>
              <w:jc w:val="both"/>
              <w:rPr>
                <w:rFonts w:asciiTheme="minorHAnsi" w:hAnsiTheme="minorHAnsi" w:cstheme="minorHAnsi"/>
                <w:b/>
                <w:sz w:val="16"/>
                <w:szCs w:val="16"/>
                <w:lang w:val="en-GB"/>
              </w:rPr>
            </w:pPr>
            <w:r w:rsidRPr="00184436">
              <w:rPr>
                <w:rFonts w:asciiTheme="minorHAnsi" w:hAnsiTheme="minorHAnsi" w:cstheme="minorHAnsi"/>
                <w:b/>
                <w:sz w:val="16"/>
                <w:szCs w:val="16"/>
                <w:lang w:val="en-GB"/>
              </w:rPr>
              <w:t>Very confident</w:t>
            </w:r>
          </w:p>
        </w:tc>
      </w:tr>
      <w:tr w:rsidR="00D52004" w:rsidRPr="00184436" w14:paraId="199C27EA" w14:textId="77777777" w:rsidTr="00573E60">
        <w:tc>
          <w:tcPr>
            <w:tcW w:w="6526" w:type="dxa"/>
            <w:tcBorders>
              <w:top w:val="nil"/>
              <w:left w:val="nil"/>
              <w:right w:val="single" w:sz="4" w:space="0" w:color="auto"/>
            </w:tcBorders>
          </w:tcPr>
          <w:p w14:paraId="02C54CA8" w14:textId="12A7F6FB" w:rsidR="00D52004" w:rsidRPr="006F0AF6" w:rsidRDefault="00D52004" w:rsidP="00F91A81">
            <w:pPr>
              <w:spacing w:after="240" w:line="360" w:lineRule="auto"/>
              <w:jc w:val="both"/>
              <w:rPr>
                <w:rFonts w:asciiTheme="minorHAnsi" w:hAnsiTheme="minorHAnsi" w:cstheme="minorHAnsi"/>
                <w:lang w:val="en-GB"/>
              </w:rPr>
            </w:pPr>
            <w:r w:rsidRPr="006F0AF6">
              <w:rPr>
                <w:rFonts w:asciiTheme="minorHAnsi" w:hAnsiTheme="minorHAnsi" w:cstheme="minorHAnsi"/>
                <w:lang w:val="en-GB"/>
              </w:rPr>
              <w:t xml:space="preserve">1 I </w:t>
            </w:r>
            <w:r w:rsidR="00D455AC" w:rsidRPr="006F0AF6">
              <w:rPr>
                <w:rFonts w:asciiTheme="minorHAnsi" w:hAnsiTheme="minorHAnsi" w:cstheme="minorHAnsi"/>
                <w:lang w:val="en-GB"/>
              </w:rPr>
              <w:t xml:space="preserve">understand </w:t>
            </w:r>
            <w:r w:rsidR="0006542B" w:rsidRPr="006F0AF6">
              <w:rPr>
                <w:rFonts w:asciiTheme="minorHAnsi" w:hAnsiTheme="minorHAnsi" w:cstheme="minorHAnsi"/>
                <w:lang w:val="en-GB"/>
              </w:rPr>
              <w:t>the importance of sound in</w:t>
            </w:r>
            <w:r w:rsidR="00D455AC" w:rsidRPr="006F0AF6">
              <w:rPr>
                <w:rFonts w:asciiTheme="minorHAnsi" w:hAnsiTheme="minorHAnsi" w:cstheme="minorHAnsi"/>
                <w:lang w:val="en-GB"/>
              </w:rPr>
              <w:t xml:space="preserve"> video editing</w:t>
            </w:r>
          </w:p>
        </w:tc>
        <w:tc>
          <w:tcPr>
            <w:tcW w:w="992" w:type="dxa"/>
            <w:tcBorders>
              <w:top w:val="single" w:sz="4" w:space="0" w:color="auto"/>
              <w:left w:val="single" w:sz="4" w:space="0" w:color="auto"/>
              <w:right w:val="single" w:sz="4" w:space="0" w:color="auto"/>
            </w:tcBorders>
          </w:tcPr>
          <w:p w14:paraId="661A7E87" w14:textId="77777777" w:rsidR="00D52004" w:rsidRPr="00184436" w:rsidRDefault="00D52004" w:rsidP="00573E60">
            <w:pPr>
              <w:spacing w:after="240" w:line="360" w:lineRule="auto"/>
              <w:jc w:val="both"/>
              <w:rPr>
                <w:rFonts w:asciiTheme="minorHAnsi" w:hAnsiTheme="minorHAnsi" w:cstheme="minorHAnsi"/>
                <w:sz w:val="16"/>
                <w:szCs w:val="16"/>
                <w:lang w:val="en-GB"/>
              </w:rPr>
            </w:pPr>
          </w:p>
        </w:tc>
        <w:tc>
          <w:tcPr>
            <w:tcW w:w="792" w:type="dxa"/>
            <w:tcBorders>
              <w:top w:val="single" w:sz="4" w:space="0" w:color="auto"/>
              <w:left w:val="single" w:sz="4" w:space="0" w:color="auto"/>
              <w:right w:val="single" w:sz="4" w:space="0" w:color="auto"/>
            </w:tcBorders>
          </w:tcPr>
          <w:p w14:paraId="2174F569" w14:textId="77777777" w:rsidR="00D52004" w:rsidRPr="00184436" w:rsidRDefault="00D52004" w:rsidP="00573E60">
            <w:pPr>
              <w:spacing w:after="240" w:line="360" w:lineRule="auto"/>
              <w:jc w:val="both"/>
              <w:rPr>
                <w:rFonts w:asciiTheme="minorHAnsi" w:hAnsiTheme="minorHAnsi" w:cstheme="minorHAnsi"/>
                <w:sz w:val="16"/>
                <w:szCs w:val="16"/>
                <w:lang w:val="en-GB"/>
              </w:rPr>
            </w:pPr>
          </w:p>
        </w:tc>
        <w:tc>
          <w:tcPr>
            <w:tcW w:w="853" w:type="dxa"/>
            <w:tcBorders>
              <w:top w:val="single" w:sz="4" w:space="0" w:color="auto"/>
              <w:left w:val="single" w:sz="4" w:space="0" w:color="auto"/>
            </w:tcBorders>
          </w:tcPr>
          <w:p w14:paraId="1EF78AFF" w14:textId="77777777" w:rsidR="00D52004" w:rsidRPr="00184436" w:rsidRDefault="00D52004" w:rsidP="00573E60">
            <w:pPr>
              <w:spacing w:after="240" w:line="360" w:lineRule="auto"/>
              <w:jc w:val="both"/>
              <w:rPr>
                <w:rFonts w:asciiTheme="minorHAnsi" w:hAnsiTheme="minorHAnsi" w:cstheme="minorHAnsi"/>
                <w:sz w:val="16"/>
                <w:szCs w:val="16"/>
                <w:lang w:val="en-GB"/>
              </w:rPr>
            </w:pPr>
          </w:p>
        </w:tc>
      </w:tr>
      <w:tr w:rsidR="00D52004" w:rsidRPr="00184436" w14:paraId="30A16E25" w14:textId="77777777" w:rsidTr="00573E60">
        <w:tc>
          <w:tcPr>
            <w:tcW w:w="6526" w:type="dxa"/>
            <w:tcBorders>
              <w:left w:val="nil"/>
              <w:right w:val="single" w:sz="4" w:space="0" w:color="auto"/>
            </w:tcBorders>
          </w:tcPr>
          <w:p w14:paraId="16B3F63B" w14:textId="4E64F8C2" w:rsidR="00D52004" w:rsidRPr="006F0AF6" w:rsidRDefault="00D52004" w:rsidP="00F91A81">
            <w:pPr>
              <w:spacing w:after="240" w:line="360" w:lineRule="auto"/>
              <w:jc w:val="both"/>
              <w:rPr>
                <w:rFonts w:asciiTheme="minorHAnsi" w:hAnsiTheme="minorHAnsi" w:cstheme="minorHAnsi"/>
                <w:lang w:val="en-GB"/>
              </w:rPr>
            </w:pPr>
            <w:r w:rsidRPr="006F0AF6">
              <w:rPr>
                <w:rFonts w:asciiTheme="minorHAnsi" w:hAnsiTheme="minorHAnsi" w:cstheme="minorHAnsi"/>
                <w:lang w:val="en-GB"/>
              </w:rPr>
              <w:t>2 I</w:t>
            </w:r>
            <w:r w:rsidR="00934AD1" w:rsidRPr="006F0AF6">
              <w:rPr>
                <w:rFonts w:asciiTheme="minorHAnsi" w:hAnsiTheme="minorHAnsi" w:cstheme="minorHAnsi"/>
                <w:lang w:val="en-GB"/>
              </w:rPr>
              <w:t xml:space="preserve"> </w:t>
            </w:r>
            <w:r w:rsidR="00F91A81" w:rsidRPr="006F0AF6">
              <w:rPr>
                <w:rFonts w:asciiTheme="minorHAnsi" w:hAnsiTheme="minorHAnsi" w:cstheme="minorHAnsi"/>
                <w:lang w:val="en-GB"/>
              </w:rPr>
              <w:t>know what types of audio recordings I need for an editing</w:t>
            </w:r>
          </w:p>
        </w:tc>
        <w:tc>
          <w:tcPr>
            <w:tcW w:w="992" w:type="dxa"/>
            <w:tcBorders>
              <w:left w:val="single" w:sz="4" w:space="0" w:color="auto"/>
              <w:right w:val="single" w:sz="4" w:space="0" w:color="auto"/>
            </w:tcBorders>
          </w:tcPr>
          <w:p w14:paraId="10F9EE15" w14:textId="77777777" w:rsidR="00D52004" w:rsidRPr="00184436" w:rsidRDefault="00D52004" w:rsidP="00573E60">
            <w:pPr>
              <w:spacing w:after="240" w:line="360" w:lineRule="auto"/>
              <w:jc w:val="both"/>
              <w:rPr>
                <w:rFonts w:asciiTheme="minorHAnsi" w:hAnsiTheme="minorHAnsi" w:cstheme="minorHAnsi"/>
                <w:sz w:val="16"/>
                <w:szCs w:val="16"/>
                <w:lang w:val="en-GB"/>
              </w:rPr>
            </w:pPr>
          </w:p>
        </w:tc>
        <w:tc>
          <w:tcPr>
            <w:tcW w:w="792" w:type="dxa"/>
            <w:tcBorders>
              <w:left w:val="single" w:sz="4" w:space="0" w:color="auto"/>
              <w:right w:val="single" w:sz="4" w:space="0" w:color="auto"/>
            </w:tcBorders>
          </w:tcPr>
          <w:p w14:paraId="5F2F5B64" w14:textId="77777777" w:rsidR="00D52004" w:rsidRPr="00184436" w:rsidRDefault="00D52004" w:rsidP="00573E60">
            <w:pPr>
              <w:spacing w:after="240" w:line="360" w:lineRule="auto"/>
              <w:jc w:val="both"/>
              <w:rPr>
                <w:rFonts w:asciiTheme="minorHAnsi" w:hAnsiTheme="minorHAnsi" w:cstheme="minorHAnsi"/>
                <w:sz w:val="16"/>
                <w:szCs w:val="16"/>
                <w:lang w:val="en-GB"/>
              </w:rPr>
            </w:pPr>
          </w:p>
        </w:tc>
        <w:tc>
          <w:tcPr>
            <w:tcW w:w="853" w:type="dxa"/>
            <w:tcBorders>
              <w:left w:val="single" w:sz="4" w:space="0" w:color="auto"/>
            </w:tcBorders>
          </w:tcPr>
          <w:p w14:paraId="36D1FB46" w14:textId="77777777" w:rsidR="00D52004" w:rsidRPr="00184436" w:rsidRDefault="00D52004" w:rsidP="00573E60">
            <w:pPr>
              <w:spacing w:after="240" w:line="360" w:lineRule="auto"/>
              <w:jc w:val="both"/>
              <w:rPr>
                <w:rFonts w:asciiTheme="minorHAnsi" w:hAnsiTheme="minorHAnsi" w:cstheme="minorHAnsi"/>
                <w:sz w:val="16"/>
                <w:szCs w:val="16"/>
                <w:lang w:val="en-GB"/>
              </w:rPr>
            </w:pPr>
          </w:p>
        </w:tc>
      </w:tr>
      <w:tr w:rsidR="00D52004" w:rsidRPr="00184436" w14:paraId="38C5C703" w14:textId="77777777" w:rsidTr="00573E60">
        <w:tc>
          <w:tcPr>
            <w:tcW w:w="6526" w:type="dxa"/>
            <w:tcBorders>
              <w:left w:val="nil"/>
              <w:right w:val="single" w:sz="4" w:space="0" w:color="auto"/>
            </w:tcBorders>
          </w:tcPr>
          <w:p w14:paraId="3C0B4062" w14:textId="11B9A033" w:rsidR="00D52004" w:rsidRPr="006F0AF6" w:rsidRDefault="00D52004" w:rsidP="00F91A81">
            <w:pPr>
              <w:spacing w:after="240" w:line="360" w:lineRule="auto"/>
              <w:jc w:val="both"/>
              <w:rPr>
                <w:rFonts w:asciiTheme="minorHAnsi" w:hAnsiTheme="minorHAnsi" w:cstheme="minorHAnsi"/>
                <w:lang w:val="en-GB"/>
              </w:rPr>
            </w:pPr>
            <w:r w:rsidRPr="006F0AF6">
              <w:rPr>
                <w:rFonts w:asciiTheme="minorHAnsi" w:hAnsiTheme="minorHAnsi" w:cstheme="minorHAnsi"/>
                <w:lang w:val="en-GB"/>
              </w:rPr>
              <w:t xml:space="preserve">3 </w:t>
            </w:r>
            <w:r w:rsidR="00D455AC" w:rsidRPr="006F0AF6">
              <w:rPr>
                <w:rFonts w:asciiTheme="minorHAnsi" w:hAnsiTheme="minorHAnsi" w:cstheme="minorHAnsi"/>
                <w:lang w:val="en-GB"/>
              </w:rPr>
              <w:t xml:space="preserve">I </w:t>
            </w:r>
            <w:r w:rsidR="00F91A81" w:rsidRPr="006F0AF6">
              <w:rPr>
                <w:rFonts w:asciiTheme="minorHAnsi" w:hAnsiTheme="minorHAnsi" w:cstheme="minorHAnsi"/>
                <w:lang w:val="en-GB"/>
              </w:rPr>
              <w:t xml:space="preserve">know how to use the video editing software Lightworks for adding </w:t>
            </w:r>
            <w:r w:rsidR="006F0AF6">
              <w:rPr>
                <w:rFonts w:asciiTheme="minorHAnsi" w:hAnsiTheme="minorHAnsi" w:cstheme="minorHAnsi"/>
                <w:lang w:val="en-GB"/>
              </w:rPr>
              <w:t xml:space="preserve">special </w:t>
            </w:r>
            <w:r w:rsidR="00F91A81" w:rsidRPr="006F0AF6">
              <w:rPr>
                <w:rFonts w:asciiTheme="minorHAnsi" w:hAnsiTheme="minorHAnsi" w:cstheme="minorHAnsi"/>
                <w:lang w:val="en-GB"/>
              </w:rPr>
              <w:t>effects and mixing sound</w:t>
            </w:r>
          </w:p>
        </w:tc>
        <w:tc>
          <w:tcPr>
            <w:tcW w:w="992" w:type="dxa"/>
            <w:tcBorders>
              <w:left w:val="single" w:sz="4" w:space="0" w:color="auto"/>
              <w:right w:val="single" w:sz="4" w:space="0" w:color="auto"/>
            </w:tcBorders>
          </w:tcPr>
          <w:p w14:paraId="16B1B942" w14:textId="77777777" w:rsidR="00D52004" w:rsidRPr="00184436" w:rsidRDefault="00D52004" w:rsidP="00573E60">
            <w:pPr>
              <w:spacing w:after="240" w:line="360" w:lineRule="auto"/>
              <w:jc w:val="both"/>
              <w:rPr>
                <w:rFonts w:asciiTheme="minorHAnsi" w:hAnsiTheme="minorHAnsi" w:cstheme="minorHAnsi"/>
                <w:sz w:val="16"/>
                <w:szCs w:val="16"/>
                <w:lang w:val="en-GB"/>
              </w:rPr>
            </w:pPr>
          </w:p>
        </w:tc>
        <w:tc>
          <w:tcPr>
            <w:tcW w:w="792" w:type="dxa"/>
            <w:tcBorders>
              <w:left w:val="single" w:sz="4" w:space="0" w:color="auto"/>
              <w:right w:val="single" w:sz="4" w:space="0" w:color="auto"/>
            </w:tcBorders>
          </w:tcPr>
          <w:p w14:paraId="3B1CE1A8" w14:textId="77777777" w:rsidR="00D52004" w:rsidRPr="00184436" w:rsidRDefault="00D52004" w:rsidP="00573E60">
            <w:pPr>
              <w:spacing w:after="240" w:line="360" w:lineRule="auto"/>
              <w:jc w:val="both"/>
              <w:rPr>
                <w:rFonts w:asciiTheme="minorHAnsi" w:hAnsiTheme="minorHAnsi" w:cstheme="minorHAnsi"/>
                <w:sz w:val="16"/>
                <w:szCs w:val="16"/>
                <w:lang w:val="en-GB"/>
              </w:rPr>
            </w:pPr>
          </w:p>
        </w:tc>
        <w:tc>
          <w:tcPr>
            <w:tcW w:w="853" w:type="dxa"/>
            <w:tcBorders>
              <w:left w:val="single" w:sz="4" w:space="0" w:color="auto"/>
            </w:tcBorders>
          </w:tcPr>
          <w:p w14:paraId="5E09CB36" w14:textId="77777777" w:rsidR="00D52004" w:rsidRPr="00184436" w:rsidRDefault="00D52004" w:rsidP="00573E60">
            <w:pPr>
              <w:spacing w:after="240" w:line="360" w:lineRule="auto"/>
              <w:jc w:val="both"/>
              <w:rPr>
                <w:rFonts w:asciiTheme="minorHAnsi" w:hAnsiTheme="minorHAnsi" w:cstheme="minorHAnsi"/>
                <w:sz w:val="16"/>
                <w:szCs w:val="16"/>
                <w:lang w:val="en-GB"/>
              </w:rPr>
            </w:pPr>
          </w:p>
        </w:tc>
      </w:tr>
      <w:tr w:rsidR="00D52004" w:rsidRPr="00184436" w14:paraId="5EBBC807" w14:textId="77777777" w:rsidTr="00573E60">
        <w:tc>
          <w:tcPr>
            <w:tcW w:w="6526" w:type="dxa"/>
            <w:tcBorders>
              <w:left w:val="nil"/>
              <w:right w:val="single" w:sz="4" w:space="0" w:color="auto"/>
            </w:tcBorders>
          </w:tcPr>
          <w:p w14:paraId="16708340" w14:textId="1943857E" w:rsidR="00D52004" w:rsidRPr="006F0AF6" w:rsidRDefault="00D52004" w:rsidP="00F91A81">
            <w:pPr>
              <w:spacing w:after="240" w:line="360" w:lineRule="auto"/>
              <w:jc w:val="both"/>
              <w:rPr>
                <w:rFonts w:asciiTheme="minorHAnsi" w:hAnsiTheme="minorHAnsi" w:cstheme="minorHAnsi"/>
                <w:lang w:val="en-GB"/>
              </w:rPr>
            </w:pPr>
            <w:r w:rsidRPr="006F0AF6">
              <w:rPr>
                <w:rFonts w:asciiTheme="minorHAnsi" w:hAnsiTheme="minorHAnsi" w:cstheme="minorHAnsi"/>
                <w:lang w:val="en-GB"/>
              </w:rPr>
              <w:t xml:space="preserve">4 </w:t>
            </w:r>
            <w:r w:rsidR="00D455AC" w:rsidRPr="006F0AF6">
              <w:rPr>
                <w:rFonts w:asciiTheme="minorHAnsi" w:hAnsiTheme="minorHAnsi" w:cstheme="minorHAnsi"/>
                <w:lang w:val="en-GB"/>
              </w:rPr>
              <w:t xml:space="preserve">I </w:t>
            </w:r>
            <w:r w:rsidR="00F91A81" w:rsidRPr="006F0AF6">
              <w:rPr>
                <w:rFonts w:asciiTheme="minorHAnsi" w:hAnsiTheme="minorHAnsi" w:cstheme="minorHAnsi"/>
                <w:lang w:val="en-GB"/>
              </w:rPr>
              <w:t>know how to export a completed film</w:t>
            </w:r>
          </w:p>
        </w:tc>
        <w:tc>
          <w:tcPr>
            <w:tcW w:w="992" w:type="dxa"/>
            <w:tcBorders>
              <w:left w:val="single" w:sz="4" w:space="0" w:color="auto"/>
              <w:right w:val="single" w:sz="4" w:space="0" w:color="auto"/>
            </w:tcBorders>
          </w:tcPr>
          <w:p w14:paraId="7567FAD3" w14:textId="77777777" w:rsidR="00D52004" w:rsidRPr="00184436" w:rsidRDefault="00D52004" w:rsidP="00573E60">
            <w:pPr>
              <w:spacing w:after="240" w:line="360" w:lineRule="auto"/>
              <w:jc w:val="both"/>
              <w:rPr>
                <w:rFonts w:asciiTheme="minorHAnsi" w:hAnsiTheme="minorHAnsi" w:cstheme="minorHAnsi"/>
                <w:sz w:val="16"/>
                <w:szCs w:val="16"/>
                <w:lang w:val="en-GB"/>
              </w:rPr>
            </w:pPr>
          </w:p>
        </w:tc>
        <w:tc>
          <w:tcPr>
            <w:tcW w:w="792" w:type="dxa"/>
            <w:tcBorders>
              <w:left w:val="single" w:sz="4" w:space="0" w:color="auto"/>
              <w:right w:val="single" w:sz="4" w:space="0" w:color="auto"/>
            </w:tcBorders>
          </w:tcPr>
          <w:p w14:paraId="310E62EB" w14:textId="77777777" w:rsidR="00D52004" w:rsidRPr="00184436" w:rsidRDefault="00D52004" w:rsidP="00573E60">
            <w:pPr>
              <w:spacing w:after="240" w:line="360" w:lineRule="auto"/>
              <w:jc w:val="both"/>
              <w:rPr>
                <w:rFonts w:asciiTheme="minorHAnsi" w:hAnsiTheme="minorHAnsi" w:cstheme="minorHAnsi"/>
                <w:sz w:val="16"/>
                <w:szCs w:val="16"/>
                <w:lang w:val="en-GB"/>
              </w:rPr>
            </w:pPr>
          </w:p>
        </w:tc>
        <w:tc>
          <w:tcPr>
            <w:tcW w:w="853" w:type="dxa"/>
            <w:tcBorders>
              <w:left w:val="single" w:sz="4" w:space="0" w:color="auto"/>
            </w:tcBorders>
          </w:tcPr>
          <w:p w14:paraId="0FF5AB5D" w14:textId="77777777" w:rsidR="00D52004" w:rsidRPr="00184436" w:rsidRDefault="00D52004" w:rsidP="00573E60">
            <w:pPr>
              <w:spacing w:after="240" w:line="360" w:lineRule="auto"/>
              <w:jc w:val="both"/>
              <w:rPr>
                <w:rFonts w:asciiTheme="minorHAnsi" w:hAnsiTheme="minorHAnsi" w:cstheme="minorHAnsi"/>
                <w:sz w:val="16"/>
                <w:szCs w:val="16"/>
                <w:lang w:val="en-GB"/>
              </w:rPr>
            </w:pPr>
          </w:p>
        </w:tc>
      </w:tr>
      <w:tr w:rsidR="00D52004" w:rsidRPr="00184436" w14:paraId="472420D4" w14:textId="77777777" w:rsidTr="00573E60">
        <w:trPr>
          <w:trHeight w:val="899"/>
        </w:trPr>
        <w:tc>
          <w:tcPr>
            <w:tcW w:w="6526" w:type="dxa"/>
            <w:tcBorders>
              <w:left w:val="nil"/>
              <w:bottom w:val="nil"/>
              <w:right w:val="single" w:sz="4" w:space="0" w:color="auto"/>
            </w:tcBorders>
          </w:tcPr>
          <w:p w14:paraId="64F5AC0D" w14:textId="1BAFD77C" w:rsidR="00D52004" w:rsidRPr="006F0AF6" w:rsidRDefault="00D52004" w:rsidP="00F91A81">
            <w:pPr>
              <w:spacing w:after="240" w:line="360" w:lineRule="auto"/>
              <w:jc w:val="both"/>
              <w:rPr>
                <w:rFonts w:asciiTheme="minorHAnsi" w:hAnsiTheme="minorHAnsi" w:cstheme="minorHAnsi"/>
                <w:lang w:val="en-GB"/>
              </w:rPr>
            </w:pPr>
            <w:r w:rsidRPr="006F0AF6">
              <w:rPr>
                <w:rFonts w:asciiTheme="minorHAnsi" w:hAnsiTheme="minorHAnsi" w:cstheme="minorHAnsi"/>
                <w:lang w:val="en-GB"/>
              </w:rPr>
              <w:t xml:space="preserve">5 I </w:t>
            </w:r>
            <w:r w:rsidR="00934AD1" w:rsidRPr="006F0AF6">
              <w:rPr>
                <w:rFonts w:asciiTheme="minorHAnsi" w:hAnsiTheme="minorHAnsi" w:cstheme="minorHAnsi"/>
                <w:lang w:val="en-GB"/>
              </w:rPr>
              <w:t xml:space="preserve">am aware of </w:t>
            </w:r>
            <w:r w:rsidR="00F91A81" w:rsidRPr="006F0AF6">
              <w:rPr>
                <w:rFonts w:asciiTheme="minorHAnsi" w:hAnsiTheme="minorHAnsi" w:cstheme="minorHAnsi"/>
                <w:lang w:val="en-GB"/>
              </w:rPr>
              <w:t>what to look for when syncing sound</w:t>
            </w:r>
          </w:p>
        </w:tc>
        <w:tc>
          <w:tcPr>
            <w:tcW w:w="992" w:type="dxa"/>
            <w:tcBorders>
              <w:left w:val="single" w:sz="4" w:space="0" w:color="auto"/>
              <w:bottom w:val="single" w:sz="4" w:space="0" w:color="auto"/>
              <w:right w:val="single" w:sz="4" w:space="0" w:color="auto"/>
            </w:tcBorders>
          </w:tcPr>
          <w:p w14:paraId="3FD66410" w14:textId="77777777" w:rsidR="00D52004" w:rsidRPr="00184436" w:rsidRDefault="00D52004" w:rsidP="00573E60">
            <w:pPr>
              <w:spacing w:after="240" w:line="360" w:lineRule="auto"/>
              <w:jc w:val="both"/>
              <w:rPr>
                <w:rFonts w:asciiTheme="minorHAnsi" w:hAnsiTheme="minorHAnsi" w:cstheme="minorHAnsi"/>
                <w:sz w:val="16"/>
                <w:szCs w:val="16"/>
                <w:lang w:val="en-GB"/>
              </w:rPr>
            </w:pPr>
          </w:p>
        </w:tc>
        <w:tc>
          <w:tcPr>
            <w:tcW w:w="792" w:type="dxa"/>
            <w:tcBorders>
              <w:left w:val="single" w:sz="4" w:space="0" w:color="auto"/>
              <w:bottom w:val="single" w:sz="4" w:space="0" w:color="auto"/>
              <w:right w:val="single" w:sz="4" w:space="0" w:color="auto"/>
            </w:tcBorders>
          </w:tcPr>
          <w:p w14:paraId="1EC97E86" w14:textId="77777777" w:rsidR="00D52004" w:rsidRPr="00184436" w:rsidRDefault="00D52004" w:rsidP="00573E60">
            <w:pPr>
              <w:spacing w:after="240" w:line="360" w:lineRule="auto"/>
              <w:jc w:val="both"/>
              <w:rPr>
                <w:rFonts w:asciiTheme="minorHAnsi" w:hAnsiTheme="minorHAnsi" w:cstheme="minorHAnsi"/>
                <w:sz w:val="16"/>
                <w:szCs w:val="16"/>
                <w:lang w:val="en-GB"/>
              </w:rPr>
            </w:pPr>
          </w:p>
        </w:tc>
        <w:tc>
          <w:tcPr>
            <w:tcW w:w="853" w:type="dxa"/>
            <w:tcBorders>
              <w:left w:val="single" w:sz="4" w:space="0" w:color="auto"/>
              <w:bottom w:val="single" w:sz="4" w:space="0" w:color="auto"/>
            </w:tcBorders>
          </w:tcPr>
          <w:p w14:paraId="3307A3D0" w14:textId="77777777" w:rsidR="00D52004" w:rsidRPr="00184436" w:rsidRDefault="00D52004" w:rsidP="00573E60">
            <w:pPr>
              <w:spacing w:after="240" w:line="360" w:lineRule="auto"/>
              <w:jc w:val="both"/>
              <w:rPr>
                <w:rFonts w:asciiTheme="minorHAnsi" w:hAnsiTheme="minorHAnsi" w:cstheme="minorHAnsi"/>
                <w:sz w:val="16"/>
                <w:szCs w:val="16"/>
                <w:lang w:val="en-GB"/>
              </w:rPr>
            </w:pPr>
          </w:p>
        </w:tc>
      </w:tr>
    </w:tbl>
    <w:p w14:paraId="158EC423" w14:textId="25EDDD23" w:rsidR="00934AD1" w:rsidRDefault="00934AD1">
      <w:pPr>
        <w:rPr>
          <w:rFonts w:asciiTheme="minorHAnsi" w:hAnsiTheme="minorHAnsi" w:cstheme="minorHAnsi"/>
          <w:b/>
          <w:color w:val="00B050"/>
          <w:sz w:val="28"/>
          <w:szCs w:val="28"/>
          <w:lang w:val="en-GB"/>
        </w:rPr>
      </w:pPr>
    </w:p>
    <w:p w14:paraId="31495BC9" w14:textId="66530037" w:rsidR="0017183A" w:rsidRDefault="0017183A">
      <w:pPr>
        <w:rPr>
          <w:rFonts w:asciiTheme="minorHAnsi" w:hAnsiTheme="minorHAnsi" w:cstheme="minorHAnsi"/>
          <w:b/>
          <w:color w:val="00B050"/>
          <w:sz w:val="28"/>
          <w:szCs w:val="28"/>
          <w:lang w:val="en-GB"/>
        </w:rPr>
      </w:pPr>
    </w:p>
    <w:p w14:paraId="193C21CA" w14:textId="77777777" w:rsidR="0017183A" w:rsidRPr="00184436" w:rsidRDefault="0017183A">
      <w:pPr>
        <w:rPr>
          <w:rFonts w:asciiTheme="minorHAnsi" w:hAnsiTheme="minorHAnsi" w:cstheme="minorHAnsi"/>
          <w:b/>
          <w:color w:val="00B050"/>
          <w:sz w:val="28"/>
          <w:szCs w:val="28"/>
          <w:lang w:val="en-GB"/>
        </w:rPr>
      </w:pPr>
    </w:p>
    <w:p w14:paraId="315A6E1E" w14:textId="52A15A4D" w:rsidR="00C33912" w:rsidRPr="00184436" w:rsidRDefault="001F2880" w:rsidP="00C33912">
      <w:pPr>
        <w:spacing w:line="360" w:lineRule="auto"/>
        <w:rPr>
          <w:rFonts w:asciiTheme="minorHAnsi" w:hAnsiTheme="minorHAnsi"/>
          <w:b/>
          <w:color w:val="00B050"/>
          <w:sz w:val="28"/>
          <w:szCs w:val="28"/>
          <w:lang w:val="en-GB"/>
        </w:rPr>
      </w:pPr>
      <w:r w:rsidRPr="00184436">
        <w:rPr>
          <w:rFonts w:asciiTheme="minorHAnsi" w:hAnsiTheme="minorHAnsi"/>
          <w:b/>
          <w:color w:val="00B050"/>
          <w:sz w:val="28"/>
          <w:szCs w:val="28"/>
          <w:lang w:val="en-GB"/>
        </w:rPr>
        <w:lastRenderedPageBreak/>
        <w:t xml:space="preserve">7. </w:t>
      </w:r>
      <w:r w:rsidR="0008202D" w:rsidRPr="00184436">
        <w:rPr>
          <w:rFonts w:asciiTheme="minorHAnsi" w:hAnsiTheme="minorHAnsi"/>
          <w:b/>
          <w:color w:val="00B050"/>
          <w:sz w:val="28"/>
          <w:szCs w:val="28"/>
          <w:lang w:val="en-GB"/>
        </w:rPr>
        <w:t>References</w:t>
      </w:r>
    </w:p>
    <w:p w14:paraId="7D4C4B00" w14:textId="0D43C536" w:rsidR="001F1ED5" w:rsidRPr="006F0AF6" w:rsidRDefault="001F1ED5" w:rsidP="006F0AF6">
      <w:pPr>
        <w:pStyle w:val="ListParagraph"/>
        <w:numPr>
          <w:ilvl w:val="0"/>
          <w:numId w:val="26"/>
        </w:numPr>
        <w:spacing w:line="360" w:lineRule="auto"/>
        <w:rPr>
          <w:rFonts w:eastAsia="Times New Roman"/>
        </w:rPr>
      </w:pPr>
      <w:proofErr w:type="spellStart"/>
      <w:r w:rsidRPr="006F0AF6">
        <w:rPr>
          <w:rFonts w:eastAsia="Times New Roman"/>
          <w:color w:val="000000"/>
        </w:rPr>
        <w:t>Keet</w:t>
      </w:r>
      <w:proofErr w:type="spellEnd"/>
      <w:r w:rsidRPr="006F0AF6">
        <w:rPr>
          <w:rFonts w:eastAsia="Times New Roman"/>
          <w:color w:val="000000"/>
        </w:rPr>
        <w:t xml:space="preserve">, J. (2018). </w:t>
      </w:r>
      <w:r w:rsidRPr="006F0AF6">
        <w:rPr>
          <w:rFonts w:eastAsia="Times New Roman"/>
          <w:i/>
          <w:iCs/>
          <w:color w:val="000000"/>
        </w:rPr>
        <w:t>How to Use Lightworks 14 for Beginner Video Editors</w:t>
      </w:r>
      <w:r w:rsidRPr="006F0AF6">
        <w:rPr>
          <w:rFonts w:eastAsia="Times New Roman"/>
          <w:color w:val="000000"/>
        </w:rPr>
        <w:t>. [online] TEACHER'S TECH. Available at: http://teachers.tech/ [Accessed 16 Feb. 2019].</w:t>
      </w:r>
    </w:p>
    <w:p w14:paraId="6900623C" w14:textId="77777777" w:rsidR="00AC2A57" w:rsidRPr="006F0AF6" w:rsidRDefault="00AC2A57" w:rsidP="006F0AF6">
      <w:pPr>
        <w:pStyle w:val="ListParagraph"/>
        <w:numPr>
          <w:ilvl w:val="0"/>
          <w:numId w:val="26"/>
        </w:numPr>
        <w:spacing w:line="360" w:lineRule="auto"/>
        <w:rPr>
          <w:rFonts w:eastAsia="Times New Roman"/>
        </w:rPr>
      </w:pPr>
      <w:r w:rsidRPr="006F0AF6">
        <w:rPr>
          <w:rFonts w:eastAsia="Times New Roman"/>
          <w:color w:val="000000"/>
        </w:rPr>
        <w:t xml:space="preserve">Lightworks. (2018). </w:t>
      </w:r>
      <w:proofErr w:type="spellStart"/>
      <w:r w:rsidRPr="006F0AF6">
        <w:rPr>
          <w:rFonts w:eastAsia="Times New Roman"/>
          <w:color w:val="000000"/>
        </w:rPr>
        <w:t>EditShare</w:t>
      </w:r>
      <w:proofErr w:type="spellEnd"/>
      <w:r w:rsidRPr="006F0AF6">
        <w:rPr>
          <w:rFonts w:eastAsia="Times New Roman"/>
          <w:color w:val="000000"/>
        </w:rPr>
        <w:t xml:space="preserve"> LLC.</w:t>
      </w:r>
    </w:p>
    <w:p w14:paraId="0D98B703" w14:textId="22B4EA2A" w:rsidR="00AC2A57" w:rsidRPr="003D7906" w:rsidRDefault="00AC2A57" w:rsidP="008216A9">
      <w:pPr>
        <w:spacing w:line="360" w:lineRule="auto"/>
        <w:rPr>
          <w:rFonts w:asciiTheme="minorHAnsi" w:eastAsia="Times New Roman" w:hAnsiTheme="minorHAnsi"/>
          <w:color w:val="000000"/>
          <w:lang w:val="en-GB"/>
        </w:rPr>
      </w:pPr>
    </w:p>
    <w:sectPr w:rsidR="00AC2A57" w:rsidRPr="003D7906" w:rsidSect="00412346">
      <w:footerReference w:type="default" r:id="rId45"/>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350584" w14:textId="77777777" w:rsidR="009D1B1D" w:rsidRDefault="009D1B1D" w:rsidP="00412346">
      <w:r>
        <w:separator/>
      </w:r>
    </w:p>
  </w:endnote>
  <w:endnote w:type="continuationSeparator" w:id="0">
    <w:p w14:paraId="500A6C46" w14:textId="77777777" w:rsidR="009D1B1D" w:rsidRDefault="009D1B1D" w:rsidP="004123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okChampa">
    <w:altName w:val="Cordia New"/>
    <w:charset w:val="DE"/>
    <w:family w:val="swiss"/>
    <w:pitch w:val="variable"/>
    <w:sig w:usb0="83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78F5A" w14:textId="77777777" w:rsidR="00230473" w:rsidRDefault="00230473" w:rsidP="0018166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38CCD9" w14:textId="77777777" w:rsidR="00230473" w:rsidRDefault="00230473" w:rsidP="0041234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5E39C" w14:textId="77777777" w:rsidR="00230473" w:rsidRDefault="00230473" w:rsidP="0041234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30EA8" w14:textId="77777777" w:rsidR="00230473" w:rsidRDefault="00230473" w:rsidP="008557A8">
    <w:pPr>
      <w:pStyle w:val="Footer"/>
      <w:framePr w:wrap="none" w:vAnchor="text" w:hAnchor="page" w:x="10392" w:y="-2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7861D9F" w14:textId="77777777" w:rsidR="00230473" w:rsidRDefault="00230473" w:rsidP="0041234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1B7925" w14:textId="77777777" w:rsidR="009D1B1D" w:rsidRDefault="009D1B1D" w:rsidP="00412346">
      <w:r>
        <w:separator/>
      </w:r>
    </w:p>
  </w:footnote>
  <w:footnote w:type="continuationSeparator" w:id="0">
    <w:p w14:paraId="0CEA5F7A" w14:textId="77777777" w:rsidR="009D1B1D" w:rsidRDefault="009D1B1D" w:rsidP="004123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F1A6B"/>
    <w:multiLevelType w:val="hybridMultilevel"/>
    <w:tmpl w:val="F2122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1169B"/>
    <w:multiLevelType w:val="hybridMultilevel"/>
    <w:tmpl w:val="FAC2A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D85739"/>
    <w:multiLevelType w:val="hybridMultilevel"/>
    <w:tmpl w:val="ABECF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B24DA6"/>
    <w:multiLevelType w:val="hybridMultilevel"/>
    <w:tmpl w:val="385C9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423141"/>
    <w:multiLevelType w:val="hybridMultilevel"/>
    <w:tmpl w:val="AEC07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9718EF"/>
    <w:multiLevelType w:val="hybridMultilevel"/>
    <w:tmpl w:val="FFA05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F62FE8"/>
    <w:multiLevelType w:val="hybridMultilevel"/>
    <w:tmpl w:val="3976C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FC5E68"/>
    <w:multiLevelType w:val="hybridMultilevel"/>
    <w:tmpl w:val="F1F87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9F3334"/>
    <w:multiLevelType w:val="hybridMultilevel"/>
    <w:tmpl w:val="2C82F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A43E87"/>
    <w:multiLevelType w:val="hybridMultilevel"/>
    <w:tmpl w:val="8C5410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AA71CF"/>
    <w:multiLevelType w:val="hybridMultilevel"/>
    <w:tmpl w:val="4622E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6E0A7B"/>
    <w:multiLevelType w:val="hybridMultilevel"/>
    <w:tmpl w:val="8DEAE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C836E8"/>
    <w:multiLevelType w:val="hybridMultilevel"/>
    <w:tmpl w:val="5896D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610C27"/>
    <w:multiLevelType w:val="hybridMultilevel"/>
    <w:tmpl w:val="8FE4A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D37F77"/>
    <w:multiLevelType w:val="hybridMultilevel"/>
    <w:tmpl w:val="89226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D45598"/>
    <w:multiLevelType w:val="hybridMultilevel"/>
    <w:tmpl w:val="CFF0D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293C80"/>
    <w:multiLevelType w:val="hybridMultilevel"/>
    <w:tmpl w:val="8842E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E722C5"/>
    <w:multiLevelType w:val="hybridMultilevel"/>
    <w:tmpl w:val="A3600C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A6E67F5"/>
    <w:multiLevelType w:val="hybridMultilevel"/>
    <w:tmpl w:val="433E1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14CA5"/>
    <w:multiLevelType w:val="hybridMultilevel"/>
    <w:tmpl w:val="17A2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573A7A"/>
    <w:multiLevelType w:val="hybridMultilevel"/>
    <w:tmpl w:val="4CD28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00549F"/>
    <w:multiLevelType w:val="hybridMultilevel"/>
    <w:tmpl w:val="3E70D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6857F5"/>
    <w:multiLevelType w:val="hybridMultilevel"/>
    <w:tmpl w:val="C8E46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EC501A"/>
    <w:multiLevelType w:val="hybridMultilevel"/>
    <w:tmpl w:val="701C5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81604E"/>
    <w:multiLevelType w:val="hybridMultilevel"/>
    <w:tmpl w:val="96B65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7A074A"/>
    <w:multiLevelType w:val="hybridMultilevel"/>
    <w:tmpl w:val="3E860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F075EF"/>
    <w:multiLevelType w:val="hybridMultilevel"/>
    <w:tmpl w:val="64DEE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A77402"/>
    <w:multiLevelType w:val="hybridMultilevel"/>
    <w:tmpl w:val="DDFCC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15"/>
  </w:num>
  <w:num w:numId="3">
    <w:abstractNumId w:val="6"/>
  </w:num>
  <w:num w:numId="4">
    <w:abstractNumId w:val="5"/>
  </w:num>
  <w:num w:numId="5">
    <w:abstractNumId w:val="1"/>
  </w:num>
  <w:num w:numId="6">
    <w:abstractNumId w:val="18"/>
  </w:num>
  <w:num w:numId="7">
    <w:abstractNumId w:val="8"/>
  </w:num>
  <w:num w:numId="8">
    <w:abstractNumId w:val="20"/>
  </w:num>
  <w:num w:numId="9">
    <w:abstractNumId w:val="23"/>
  </w:num>
  <w:num w:numId="10">
    <w:abstractNumId w:val="24"/>
  </w:num>
  <w:num w:numId="11">
    <w:abstractNumId w:val="4"/>
  </w:num>
  <w:num w:numId="12">
    <w:abstractNumId w:val="27"/>
  </w:num>
  <w:num w:numId="13">
    <w:abstractNumId w:val="10"/>
  </w:num>
  <w:num w:numId="14">
    <w:abstractNumId w:val="19"/>
  </w:num>
  <w:num w:numId="15">
    <w:abstractNumId w:val="22"/>
  </w:num>
  <w:num w:numId="16">
    <w:abstractNumId w:val="11"/>
  </w:num>
  <w:num w:numId="17">
    <w:abstractNumId w:val="7"/>
  </w:num>
  <w:num w:numId="18">
    <w:abstractNumId w:val="0"/>
  </w:num>
  <w:num w:numId="19">
    <w:abstractNumId w:val="13"/>
  </w:num>
  <w:num w:numId="20">
    <w:abstractNumId w:val="16"/>
  </w:num>
  <w:num w:numId="21">
    <w:abstractNumId w:val="2"/>
  </w:num>
  <w:num w:numId="22">
    <w:abstractNumId w:val="21"/>
  </w:num>
  <w:num w:numId="23">
    <w:abstractNumId w:val="3"/>
  </w:num>
  <w:num w:numId="24">
    <w:abstractNumId w:val="14"/>
  </w:num>
  <w:num w:numId="25">
    <w:abstractNumId w:val="12"/>
  </w:num>
  <w:num w:numId="26">
    <w:abstractNumId w:val="26"/>
  </w:num>
  <w:num w:numId="27">
    <w:abstractNumId w:val="9"/>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02D"/>
    <w:rsid w:val="000003E6"/>
    <w:rsid w:val="00000E5A"/>
    <w:rsid w:val="00010F6D"/>
    <w:rsid w:val="0001247E"/>
    <w:rsid w:val="000235D8"/>
    <w:rsid w:val="00024A0E"/>
    <w:rsid w:val="00025119"/>
    <w:rsid w:val="0003379F"/>
    <w:rsid w:val="0004098E"/>
    <w:rsid w:val="00044B5B"/>
    <w:rsid w:val="00045050"/>
    <w:rsid w:val="00046436"/>
    <w:rsid w:val="00053B40"/>
    <w:rsid w:val="000541CA"/>
    <w:rsid w:val="0006542B"/>
    <w:rsid w:val="000658C0"/>
    <w:rsid w:val="00065D0F"/>
    <w:rsid w:val="00077F58"/>
    <w:rsid w:val="0008202D"/>
    <w:rsid w:val="0008532B"/>
    <w:rsid w:val="00085D94"/>
    <w:rsid w:val="0009430A"/>
    <w:rsid w:val="000B5244"/>
    <w:rsid w:val="000B6D6D"/>
    <w:rsid w:val="000B6F6E"/>
    <w:rsid w:val="000C0D47"/>
    <w:rsid w:val="000C3517"/>
    <w:rsid w:val="000C4C60"/>
    <w:rsid w:val="000D3ADF"/>
    <w:rsid w:val="000E1E14"/>
    <w:rsid w:val="000E750D"/>
    <w:rsid w:val="000F6B21"/>
    <w:rsid w:val="00100AA2"/>
    <w:rsid w:val="0010303D"/>
    <w:rsid w:val="00111A80"/>
    <w:rsid w:val="001157AE"/>
    <w:rsid w:val="00124E44"/>
    <w:rsid w:val="00130B34"/>
    <w:rsid w:val="00134ACE"/>
    <w:rsid w:val="00135DD2"/>
    <w:rsid w:val="001523DF"/>
    <w:rsid w:val="00152EBC"/>
    <w:rsid w:val="001628A0"/>
    <w:rsid w:val="00167CA4"/>
    <w:rsid w:val="0017183A"/>
    <w:rsid w:val="0017361D"/>
    <w:rsid w:val="0018166C"/>
    <w:rsid w:val="00184340"/>
    <w:rsid w:val="00184436"/>
    <w:rsid w:val="001866E4"/>
    <w:rsid w:val="00186CBF"/>
    <w:rsid w:val="001A3417"/>
    <w:rsid w:val="001A68BF"/>
    <w:rsid w:val="001A778E"/>
    <w:rsid w:val="001B64F8"/>
    <w:rsid w:val="001C1DE9"/>
    <w:rsid w:val="001C1F48"/>
    <w:rsid w:val="001C27C8"/>
    <w:rsid w:val="001C2FB8"/>
    <w:rsid w:val="001C369E"/>
    <w:rsid w:val="001C4FEB"/>
    <w:rsid w:val="001C714F"/>
    <w:rsid w:val="001C7DE0"/>
    <w:rsid w:val="001D70C2"/>
    <w:rsid w:val="001D7613"/>
    <w:rsid w:val="001E2041"/>
    <w:rsid w:val="001F1ED5"/>
    <w:rsid w:val="001F2880"/>
    <w:rsid w:val="002054BC"/>
    <w:rsid w:val="00205D4C"/>
    <w:rsid w:val="00211921"/>
    <w:rsid w:val="00213C1D"/>
    <w:rsid w:val="00214551"/>
    <w:rsid w:val="002174D0"/>
    <w:rsid w:val="00227602"/>
    <w:rsid w:val="00227BD1"/>
    <w:rsid w:val="00230473"/>
    <w:rsid w:val="002327AE"/>
    <w:rsid w:val="00233BD9"/>
    <w:rsid w:val="002366B1"/>
    <w:rsid w:val="002537C8"/>
    <w:rsid w:val="002572E9"/>
    <w:rsid w:val="00260208"/>
    <w:rsid w:val="0026272F"/>
    <w:rsid w:val="00283E14"/>
    <w:rsid w:val="002848F4"/>
    <w:rsid w:val="002A103B"/>
    <w:rsid w:val="002A2503"/>
    <w:rsid w:val="002B18CD"/>
    <w:rsid w:val="002B36CA"/>
    <w:rsid w:val="002B49DF"/>
    <w:rsid w:val="002B7CDB"/>
    <w:rsid w:val="002C3982"/>
    <w:rsid w:val="002C3F37"/>
    <w:rsid w:val="002C6E91"/>
    <w:rsid w:val="002D1AA4"/>
    <w:rsid w:val="002D791C"/>
    <w:rsid w:val="002E1F06"/>
    <w:rsid w:val="002F109F"/>
    <w:rsid w:val="00301A4C"/>
    <w:rsid w:val="00302D62"/>
    <w:rsid w:val="00303938"/>
    <w:rsid w:val="00306DAD"/>
    <w:rsid w:val="00320BB7"/>
    <w:rsid w:val="00325B49"/>
    <w:rsid w:val="003513DF"/>
    <w:rsid w:val="00361B35"/>
    <w:rsid w:val="00367184"/>
    <w:rsid w:val="003706F0"/>
    <w:rsid w:val="00381E58"/>
    <w:rsid w:val="003917CA"/>
    <w:rsid w:val="00395C04"/>
    <w:rsid w:val="003A5D19"/>
    <w:rsid w:val="003A763C"/>
    <w:rsid w:val="003C11CF"/>
    <w:rsid w:val="003C215C"/>
    <w:rsid w:val="003D54A4"/>
    <w:rsid w:val="003D7906"/>
    <w:rsid w:val="003E7153"/>
    <w:rsid w:val="003F11C7"/>
    <w:rsid w:val="003F7FF5"/>
    <w:rsid w:val="004029A7"/>
    <w:rsid w:val="00412346"/>
    <w:rsid w:val="004274AC"/>
    <w:rsid w:val="00441B15"/>
    <w:rsid w:val="00441F58"/>
    <w:rsid w:val="00445634"/>
    <w:rsid w:val="00452405"/>
    <w:rsid w:val="00457375"/>
    <w:rsid w:val="004674FA"/>
    <w:rsid w:val="00470664"/>
    <w:rsid w:val="00473920"/>
    <w:rsid w:val="00477A41"/>
    <w:rsid w:val="00484150"/>
    <w:rsid w:val="00491287"/>
    <w:rsid w:val="004936A9"/>
    <w:rsid w:val="00496F39"/>
    <w:rsid w:val="004A4804"/>
    <w:rsid w:val="004B3BEA"/>
    <w:rsid w:val="004B466C"/>
    <w:rsid w:val="004B4735"/>
    <w:rsid w:val="004C30B5"/>
    <w:rsid w:val="004C44D8"/>
    <w:rsid w:val="004D1C83"/>
    <w:rsid w:val="004D60D3"/>
    <w:rsid w:val="004F215E"/>
    <w:rsid w:val="004F2D77"/>
    <w:rsid w:val="0050009F"/>
    <w:rsid w:val="00510226"/>
    <w:rsid w:val="005129B1"/>
    <w:rsid w:val="0051441E"/>
    <w:rsid w:val="00516E4D"/>
    <w:rsid w:val="00524722"/>
    <w:rsid w:val="00530689"/>
    <w:rsid w:val="005351D0"/>
    <w:rsid w:val="005516CD"/>
    <w:rsid w:val="00551A00"/>
    <w:rsid w:val="00553D3B"/>
    <w:rsid w:val="00553F96"/>
    <w:rsid w:val="00557318"/>
    <w:rsid w:val="00560062"/>
    <w:rsid w:val="00560369"/>
    <w:rsid w:val="005704B2"/>
    <w:rsid w:val="00573E60"/>
    <w:rsid w:val="00584B91"/>
    <w:rsid w:val="00584F9B"/>
    <w:rsid w:val="0058543F"/>
    <w:rsid w:val="005907E4"/>
    <w:rsid w:val="005A0180"/>
    <w:rsid w:val="005A2CA1"/>
    <w:rsid w:val="005A72BA"/>
    <w:rsid w:val="005D1420"/>
    <w:rsid w:val="005E1BFD"/>
    <w:rsid w:val="005E29F5"/>
    <w:rsid w:val="005E701B"/>
    <w:rsid w:val="005E70F7"/>
    <w:rsid w:val="00606F7A"/>
    <w:rsid w:val="0061211F"/>
    <w:rsid w:val="00613219"/>
    <w:rsid w:val="006139DB"/>
    <w:rsid w:val="00615824"/>
    <w:rsid w:val="006232D0"/>
    <w:rsid w:val="00625696"/>
    <w:rsid w:val="00631727"/>
    <w:rsid w:val="00631E19"/>
    <w:rsid w:val="006332E0"/>
    <w:rsid w:val="0064613E"/>
    <w:rsid w:val="00646545"/>
    <w:rsid w:val="00651340"/>
    <w:rsid w:val="006648BB"/>
    <w:rsid w:val="00674FDE"/>
    <w:rsid w:val="00675C5B"/>
    <w:rsid w:val="00675C68"/>
    <w:rsid w:val="00681312"/>
    <w:rsid w:val="006A2F73"/>
    <w:rsid w:val="006A458C"/>
    <w:rsid w:val="006A4B20"/>
    <w:rsid w:val="006B6C1A"/>
    <w:rsid w:val="006C2A69"/>
    <w:rsid w:val="006D74A8"/>
    <w:rsid w:val="006E3EE1"/>
    <w:rsid w:val="006F0AF6"/>
    <w:rsid w:val="006F5EB7"/>
    <w:rsid w:val="00705FA9"/>
    <w:rsid w:val="0072304F"/>
    <w:rsid w:val="00732674"/>
    <w:rsid w:val="00735EC3"/>
    <w:rsid w:val="00741FDF"/>
    <w:rsid w:val="007451B9"/>
    <w:rsid w:val="007518E1"/>
    <w:rsid w:val="00751DB6"/>
    <w:rsid w:val="00761447"/>
    <w:rsid w:val="007624E3"/>
    <w:rsid w:val="007641E3"/>
    <w:rsid w:val="00777903"/>
    <w:rsid w:val="00782149"/>
    <w:rsid w:val="00783EBA"/>
    <w:rsid w:val="007977D5"/>
    <w:rsid w:val="00797D0B"/>
    <w:rsid w:val="007B13B8"/>
    <w:rsid w:val="007B7B49"/>
    <w:rsid w:val="007C026D"/>
    <w:rsid w:val="007C0A89"/>
    <w:rsid w:val="007C2FB3"/>
    <w:rsid w:val="007C41E9"/>
    <w:rsid w:val="007D259B"/>
    <w:rsid w:val="007D4E5A"/>
    <w:rsid w:val="007D5188"/>
    <w:rsid w:val="007E12A3"/>
    <w:rsid w:val="007E19BD"/>
    <w:rsid w:val="007E4AA0"/>
    <w:rsid w:val="007E7189"/>
    <w:rsid w:val="007E7CB8"/>
    <w:rsid w:val="007F5FEC"/>
    <w:rsid w:val="008021C1"/>
    <w:rsid w:val="008041F8"/>
    <w:rsid w:val="0081424B"/>
    <w:rsid w:val="00814B35"/>
    <w:rsid w:val="00814FBB"/>
    <w:rsid w:val="00816194"/>
    <w:rsid w:val="00820B6D"/>
    <w:rsid w:val="008216A9"/>
    <w:rsid w:val="008218C7"/>
    <w:rsid w:val="00830455"/>
    <w:rsid w:val="008359E3"/>
    <w:rsid w:val="008435F2"/>
    <w:rsid w:val="008460DD"/>
    <w:rsid w:val="008468B7"/>
    <w:rsid w:val="008557A8"/>
    <w:rsid w:val="00857789"/>
    <w:rsid w:val="00870ACA"/>
    <w:rsid w:val="00872C4E"/>
    <w:rsid w:val="0087384A"/>
    <w:rsid w:val="00873BD2"/>
    <w:rsid w:val="008743E7"/>
    <w:rsid w:val="00892610"/>
    <w:rsid w:val="00892DBB"/>
    <w:rsid w:val="00895184"/>
    <w:rsid w:val="008A0ED7"/>
    <w:rsid w:val="008A1363"/>
    <w:rsid w:val="008A5269"/>
    <w:rsid w:val="008B3767"/>
    <w:rsid w:val="008C13EC"/>
    <w:rsid w:val="008C3EC7"/>
    <w:rsid w:val="008C7577"/>
    <w:rsid w:val="008D4E25"/>
    <w:rsid w:val="008E026F"/>
    <w:rsid w:val="008E4609"/>
    <w:rsid w:val="008E72C1"/>
    <w:rsid w:val="0090237D"/>
    <w:rsid w:val="0090564F"/>
    <w:rsid w:val="00923013"/>
    <w:rsid w:val="00925FC2"/>
    <w:rsid w:val="009279F3"/>
    <w:rsid w:val="00934AD1"/>
    <w:rsid w:val="00936932"/>
    <w:rsid w:val="00936B66"/>
    <w:rsid w:val="009376CE"/>
    <w:rsid w:val="00946567"/>
    <w:rsid w:val="00953EAD"/>
    <w:rsid w:val="0095679E"/>
    <w:rsid w:val="009572E0"/>
    <w:rsid w:val="00960452"/>
    <w:rsid w:val="009626F1"/>
    <w:rsid w:val="00965539"/>
    <w:rsid w:val="00974371"/>
    <w:rsid w:val="0097502E"/>
    <w:rsid w:val="00976FE7"/>
    <w:rsid w:val="00991C27"/>
    <w:rsid w:val="00992CB6"/>
    <w:rsid w:val="009A4A30"/>
    <w:rsid w:val="009A6D39"/>
    <w:rsid w:val="009B351E"/>
    <w:rsid w:val="009B6049"/>
    <w:rsid w:val="009B6644"/>
    <w:rsid w:val="009C02BC"/>
    <w:rsid w:val="009C40C5"/>
    <w:rsid w:val="009C51B3"/>
    <w:rsid w:val="009C72AD"/>
    <w:rsid w:val="009D077D"/>
    <w:rsid w:val="009D1B1D"/>
    <w:rsid w:val="009D5AE2"/>
    <w:rsid w:val="009D6A57"/>
    <w:rsid w:val="009F1C59"/>
    <w:rsid w:val="009F4E20"/>
    <w:rsid w:val="009F4EEB"/>
    <w:rsid w:val="00A01314"/>
    <w:rsid w:val="00A0367D"/>
    <w:rsid w:val="00A1139F"/>
    <w:rsid w:val="00A145B7"/>
    <w:rsid w:val="00A20CB8"/>
    <w:rsid w:val="00A3110F"/>
    <w:rsid w:val="00A356B3"/>
    <w:rsid w:val="00A42B01"/>
    <w:rsid w:val="00A44FC4"/>
    <w:rsid w:val="00A50A8C"/>
    <w:rsid w:val="00A61315"/>
    <w:rsid w:val="00A76C67"/>
    <w:rsid w:val="00A83A11"/>
    <w:rsid w:val="00A92151"/>
    <w:rsid w:val="00AC2A57"/>
    <w:rsid w:val="00AC4098"/>
    <w:rsid w:val="00AC4C1A"/>
    <w:rsid w:val="00AC7619"/>
    <w:rsid w:val="00AD7F40"/>
    <w:rsid w:val="00AE1F66"/>
    <w:rsid w:val="00AE28E5"/>
    <w:rsid w:val="00B02D87"/>
    <w:rsid w:val="00B031EA"/>
    <w:rsid w:val="00B034C1"/>
    <w:rsid w:val="00B13414"/>
    <w:rsid w:val="00B23C08"/>
    <w:rsid w:val="00B23DF2"/>
    <w:rsid w:val="00B24419"/>
    <w:rsid w:val="00B24C69"/>
    <w:rsid w:val="00B35320"/>
    <w:rsid w:val="00B36D74"/>
    <w:rsid w:val="00B37F22"/>
    <w:rsid w:val="00B405EE"/>
    <w:rsid w:val="00B42871"/>
    <w:rsid w:val="00B43620"/>
    <w:rsid w:val="00B51906"/>
    <w:rsid w:val="00B53B73"/>
    <w:rsid w:val="00B6440B"/>
    <w:rsid w:val="00B952A7"/>
    <w:rsid w:val="00B958C0"/>
    <w:rsid w:val="00B965F4"/>
    <w:rsid w:val="00B96660"/>
    <w:rsid w:val="00B970BD"/>
    <w:rsid w:val="00BA0576"/>
    <w:rsid w:val="00BB2702"/>
    <w:rsid w:val="00BB713D"/>
    <w:rsid w:val="00BD10D7"/>
    <w:rsid w:val="00BD1586"/>
    <w:rsid w:val="00BD4FFE"/>
    <w:rsid w:val="00BF45A9"/>
    <w:rsid w:val="00BF5C1A"/>
    <w:rsid w:val="00BF5D03"/>
    <w:rsid w:val="00BF7DCD"/>
    <w:rsid w:val="00C0364B"/>
    <w:rsid w:val="00C06B00"/>
    <w:rsid w:val="00C075D0"/>
    <w:rsid w:val="00C10F62"/>
    <w:rsid w:val="00C1275B"/>
    <w:rsid w:val="00C305F4"/>
    <w:rsid w:val="00C32577"/>
    <w:rsid w:val="00C33091"/>
    <w:rsid w:val="00C33912"/>
    <w:rsid w:val="00C4184E"/>
    <w:rsid w:val="00C62DCA"/>
    <w:rsid w:val="00C718B5"/>
    <w:rsid w:val="00C84627"/>
    <w:rsid w:val="00C86D2C"/>
    <w:rsid w:val="00C912C2"/>
    <w:rsid w:val="00C93B66"/>
    <w:rsid w:val="00C95E7C"/>
    <w:rsid w:val="00CA2558"/>
    <w:rsid w:val="00CA4852"/>
    <w:rsid w:val="00CB3077"/>
    <w:rsid w:val="00CB3F4D"/>
    <w:rsid w:val="00CB4135"/>
    <w:rsid w:val="00CC4FF1"/>
    <w:rsid w:val="00CD238C"/>
    <w:rsid w:val="00CD4BD5"/>
    <w:rsid w:val="00CD7357"/>
    <w:rsid w:val="00CE3E94"/>
    <w:rsid w:val="00CE79DD"/>
    <w:rsid w:val="00CF01BE"/>
    <w:rsid w:val="00CF3EE7"/>
    <w:rsid w:val="00D104D9"/>
    <w:rsid w:val="00D1083C"/>
    <w:rsid w:val="00D13F9F"/>
    <w:rsid w:val="00D149B1"/>
    <w:rsid w:val="00D149F9"/>
    <w:rsid w:val="00D179A5"/>
    <w:rsid w:val="00D22EE4"/>
    <w:rsid w:val="00D32745"/>
    <w:rsid w:val="00D37B70"/>
    <w:rsid w:val="00D42627"/>
    <w:rsid w:val="00D455AC"/>
    <w:rsid w:val="00D52004"/>
    <w:rsid w:val="00D5242E"/>
    <w:rsid w:val="00D52A90"/>
    <w:rsid w:val="00D550E6"/>
    <w:rsid w:val="00D558D0"/>
    <w:rsid w:val="00D57B52"/>
    <w:rsid w:val="00D66942"/>
    <w:rsid w:val="00D6703A"/>
    <w:rsid w:val="00D73F35"/>
    <w:rsid w:val="00D74E56"/>
    <w:rsid w:val="00D817F8"/>
    <w:rsid w:val="00D84BB8"/>
    <w:rsid w:val="00D84F7E"/>
    <w:rsid w:val="00D9033A"/>
    <w:rsid w:val="00D938B9"/>
    <w:rsid w:val="00D94CF5"/>
    <w:rsid w:val="00DA650B"/>
    <w:rsid w:val="00DA7B5D"/>
    <w:rsid w:val="00DB4885"/>
    <w:rsid w:val="00DD082F"/>
    <w:rsid w:val="00DD4DED"/>
    <w:rsid w:val="00DD5E65"/>
    <w:rsid w:val="00DE06F9"/>
    <w:rsid w:val="00DE561C"/>
    <w:rsid w:val="00DF03D1"/>
    <w:rsid w:val="00E0191F"/>
    <w:rsid w:val="00E13CFA"/>
    <w:rsid w:val="00E215AD"/>
    <w:rsid w:val="00E23D65"/>
    <w:rsid w:val="00E25D57"/>
    <w:rsid w:val="00E26C2E"/>
    <w:rsid w:val="00E3131A"/>
    <w:rsid w:val="00E369E7"/>
    <w:rsid w:val="00E46329"/>
    <w:rsid w:val="00E53B8E"/>
    <w:rsid w:val="00E54B53"/>
    <w:rsid w:val="00E575A4"/>
    <w:rsid w:val="00E71889"/>
    <w:rsid w:val="00E759B2"/>
    <w:rsid w:val="00E81E98"/>
    <w:rsid w:val="00E82314"/>
    <w:rsid w:val="00E9090D"/>
    <w:rsid w:val="00E90C50"/>
    <w:rsid w:val="00E96CCD"/>
    <w:rsid w:val="00E96E3C"/>
    <w:rsid w:val="00EA5C27"/>
    <w:rsid w:val="00EB396F"/>
    <w:rsid w:val="00EB3E7F"/>
    <w:rsid w:val="00EB5142"/>
    <w:rsid w:val="00EC0A50"/>
    <w:rsid w:val="00EC59DD"/>
    <w:rsid w:val="00EC67B5"/>
    <w:rsid w:val="00EC7CB7"/>
    <w:rsid w:val="00ED0261"/>
    <w:rsid w:val="00ED1146"/>
    <w:rsid w:val="00EE10EF"/>
    <w:rsid w:val="00EE4C2A"/>
    <w:rsid w:val="00EE7E78"/>
    <w:rsid w:val="00EF7F56"/>
    <w:rsid w:val="00F0280F"/>
    <w:rsid w:val="00F125DC"/>
    <w:rsid w:val="00F160CC"/>
    <w:rsid w:val="00F20691"/>
    <w:rsid w:val="00F26C9E"/>
    <w:rsid w:val="00F2730D"/>
    <w:rsid w:val="00F34F55"/>
    <w:rsid w:val="00F3675F"/>
    <w:rsid w:val="00F36CA2"/>
    <w:rsid w:val="00F37430"/>
    <w:rsid w:val="00F40B11"/>
    <w:rsid w:val="00F4410F"/>
    <w:rsid w:val="00F60906"/>
    <w:rsid w:val="00F63ABD"/>
    <w:rsid w:val="00F64AD6"/>
    <w:rsid w:val="00F743DE"/>
    <w:rsid w:val="00F8395D"/>
    <w:rsid w:val="00F848A5"/>
    <w:rsid w:val="00F91920"/>
    <w:rsid w:val="00F91A81"/>
    <w:rsid w:val="00FA1663"/>
    <w:rsid w:val="00FA1B4D"/>
    <w:rsid w:val="00FA257B"/>
    <w:rsid w:val="00FB07D3"/>
    <w:rsid w:val="00FC4209"/>
    <w:rsid w:val="00FC4D7E"/>
    <w:rsid w:val="00FC6232"/>
    <w:rsid w:val="00FE22B2"/>
    <w:rsid w:val="00FE4E93"/>
    <w:rsid w:val="00FE5F27"/>
    <w:rsid w:val="00FF2C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07299"/>
  <w15:chartTrackingRefBased/>
  <w15:docId w15:val="{7ACE7123-A6E8-4AFC-8C8A-0B901FFDE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E06F9"/>
    <w:pPr>
      <w:spacing w:after="0" w:line="240" w:lineRule="auto"/>
    </w:pPr>
    <w:rPr>
      <w:rFonts w:ascii="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6660"/>
    <w:rPr>
      <w:color w:val="0563C1" w:themeColor="hyperlink"/>
      <w:u w:val="single"/>
    </w:rPr>
  </w:style>
  <w:style w:type="table" w:styleId="TableGrid">
    <w:name w:val="Table Grid"/>
    <w:basedOn w:val="TableNormal"/>
    <w:uiPriority w:val="39"/>
    <w:rsid w:val="00D52004"/>
    <w:pPr>
      <w:spacing w:after="0" w:line="240" w:lineRule="auto"/>
    </w:pPr>
    <w:rPr>
      <w:rFonts w:ascii="Calibri" w:eastAsia="Calibri" w:hAnsi="Calibri" w:cs="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58C0"/>
    <w:pPr>
      <w:spacing w:after="160" w:line="259" w:lineRule="auto"/>
      <w:ind w:left="720"/>
      <w:contextualSpacing/>
    </w:pPr>
    <w:rPr>
      <w:rFonts w:asciiTheme="minorHAnsi" w:hAnsiTheme="minorHAnsi" w:cstheme="minorBidi"/>
      <w:sz w:val="22"/>
      <w:szCs w:val="22"/>
      <w:lang w:val="en-GB"/>
    </w:rPr>
  </w:style>
  <w:style w:type="paragraph" w:styleId="NormalWeb">
    <w:name w:val="Normal (Web)"/>
    <w:basedOn w:val="Normal"/>
    <w:uiPriority w:val="99"/>
    <w:unhideWhenUsed/>
    <w:rsid w:val="00283E14"/>
    <w:pPr>
      <w:spacing w:before="100" w:beforeAutospacing="1" w:after="100" w:afterAutospacing="1"/>
    </w:pPr>
  </w:style>
  <w:style w:type="character" w:customStyle="1" w:styleId="ilfuvd">
    <w:name w:val="ilfuvd"/>
    <w:basedOn w:val="DefaultParagraphFont"/>
    <w:rsid w:val="000C3517"/>
  </w:style>
  <w:style w:type="character" w:styleId="FollowedHyperlink">
    <w:name w:val="FollowedHyperlink"/>
    <w:basedOn w:val="DefaultParagraphFont"/>
    <w:uiPriority w:val="99"/>
    <w:semiHidden/>
    <w:unhideWhenUsed/>
    <w:rsid w:val="008216A9"/>
    <w:rPr>
      <w:color w:val="954F72" w:themeColor="followedHyperlink"/>
      <w:u w:val="single"/>
    </w:rPr>
  </w:style>
  <w:style w:type="character" w:customStyle="1" w:styleId="selectable">
    <w:name w:val="selectable"/>
    <w:basedOn w:val="DefaultParagraphFont"/>
    <w:rsid w:val="008216A9"/>
  </w:style>
  <w:style w:type="paragraph" w:styleId="Footer">
    <w:name w:val="footer"/>
    <w:basedOn w:val="Normal"/>
    <w:link w:val="FooterChar"/>
    <w:uiPriority w:val="99"/>
    <w:unhideWhenUsed/>
    <w:rsid w:val="00412346"/>
    <w:pPr>
      <w:tabs>
        <w:tab w:val="center" w:pos="4513"/>
        <w:tab w:val="right" w:pos="9026"/>
      </w:tabs>
    </w:pPr>
    <w:rPr>
      <w:rFonts w:asciiTheme="minorHAnsi" w:hAnsiTheme="minorHAnsi" w:cstheme="minorBidi"/>
      <w:sz w:val="22"/>
      <w:szCs w:val="22"/>
      <w:lang w:val="en-GB"/>
    </w:rPr>
  </w:style>
  <w:style w:type="character" w:customStyle="1" w:styleId="FooterChar">
    <w:name w:val="Footer Char"/>
    <w:basedOn w:val="DefaultParagraphFont"/>
    <w:link w:val="Footer"/>
    <w:uiPriority w:val="99"/>
    <w:rsid w:val="00412346"/>
  </w:style>
  <w:style w:type="character" w:styleId="PageNumber">
    <w:name w:val="page number"/>
    <w:basedOn w:val="DefaultParagraphFont"/>
    <w:uiPriority w:val="99"/>
    <w:semiHidden/>
    <w:unhideWhenUsed/>
    <w:rsid w:val="00412346"/>
  </w:style>
  <w:style w:type="paragraph" w:styleId="Header">
    <w:name w:val="header"/>
    <w:basedOn w:val="Normal"/>
    <w:link w:val="HeaderChar"/>
    <w:uiPriority w:val="99"/>
    <w:unhideWhenUsed/>
    <w:rsid w:val="00412346"/>
    <w:pPr>
      <w:tabs>
        <w:tab w:val="center" w:pos="4513"/>
        <w:tab w:val="right" w:pos="9026"/>
      </w:tabs>
    </w:pPr>
    <w:rPr>
      <w:rFonts w:asciiTheme="minorHAnsi" w:hAnsiTheme="minorHAnsi" w:cstheme="minorBidi"/>
      <w:sz w:val="22"/>
      <w:szCs w:val="22"/>
      <w:lang w:val="en-GB"/>
    </w:rPr>
  </w:style>
  <w:style w:type="character" w:customStyle="1" w:styleId="HeaderChar">
    <w:name w:val="Header Char"/>
    <w:basedOn w:val="DefaultParagraphFont"/>
    <w:link w:val="Header"/>
    <w:uiPriority w:val="99"/>
    <w:rsid w:val="00412346"/>
  </w:style>
  <w:style w:type="character" w:styleId="CommentReference">
    <w:name w:val="annotation reference"/>
    <w:basedOn w:val="DefaultParagraphFont"/>
    <w:uiPriority w:val="99"/>
    <w:semiHidden/>
    <w:unhideWhenUsed/>
    <w:rsid w:val="00024A0E"/>
    <w:rPr>
      <w:sz w:val="16"/>
      <w:szCs w:val="16"/>
    </w:rPr>
  </w:style>
  <w:style w:type="paragraph" w:styleId="CommentText">
    <w:name w:val="annotation text"/>
    <w:basedOn w:val="Normal"/>
    <w:link w:val="CommentTextChar"/>
    <w:uiPriority w:val="99"/>
    <w:semiHidden/>
    <w:unhideWhenUsed/>
    <w:rsid w:val="00024A0E"/>
    <w:rPr>
      <w:sz w:val="20"/>
      <w:szCs w:val="20"/>
    </w:rPr>
  </w:style>
  <w:style w:type="character" w:customStyle="1" w:styleId="CommentTextChar">
    <w:name w:val="Comment Text Char"/>
    <w:basedOn w:val="DefaultParagraphFont"/>
    <w:link w:val="CommentText"/>
    <w:uiPriority w:val="99"/>
    <w:semiHidden/>
    <w:rsid w:val="00024A0E"/>
    <w:rPr>
      <w:rFonts w:ascii="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024A0E"/>
    <w:rPr>
      <w:b/>
      <w:bCs/>
    </w:rPr>
  </w:style>
  <w:style w:type="character" w:customStyle="1" w:styleId="CommentSubjectChar">
    <w:name w:val="Comment Subject Char"/>
    <w:basedOn w:val="CommentTextChar"/>
    <w:link w:val="CommentSubject"/>
    <w:uiPriority w:val="99"/>
    <w:semiHidden/>
    <w:rsid w:val="00024A0E"/>
    <w:rPr>
      <w:rFonts w:ascii="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024A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4A0E"/>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545297">
      <w:bodyDiv w:val="1"/>
      <w:marLeft w:val="0"/>
      <w:marRight w:val="0"/>
      <w:marTop w:val="0"/>
      <w:marBottom w:val="0"/>
      <w:divBdr>
        <w:top w:val="none" w:sz="0" w:space="0" w:color="auto"/>
        <w:left w:val="none" w:sz="0" w:space="0" w:color="auto"/>
        <w:bottom w:val="none" w:sz="0" w:space="0" w:color="auto"/>
        <w:right w:val="none" w:sz="0" w:space="0" w:color="auto"/>
      </w:divBdr>
    </w:div>
    <w:div w:id="231935800">
      <w:bodyDiv w:val="1"/>
      <w:marLeft w:val="0"/>
      <w:marRight w:val="0"/>
      <w:marTop w:val="0"/>
      <w:marBottom w:val="0"/>
      <w:divBdr>
        <w:top w:val="none" w:sz="0" w:space="0" w:color="auto"/>
        <w:left w:val="none" w:sz="0" w:space="0" w:color="auto"/>
        <w:bottom w:val="none" w:sz="0" w:space="0" w:color="auto"/>
        <w:right w:val="none" w:sz="0" w:space="0" w:color="auto"/>
      </w:divBdr>
    </w:div>
    <w:div w:id="250360633">
      <w:bodyDiv w:val="1"/>
      <w:marLeft w:val="0"/>
      <w:marRight w:val="0"/>
      <w:marTop w:val="0"/>
      <w:marBottom w:val="0"/>
      <w:divBdr>
        <w:top w:val="none" w:sz="0" w:space="0" w:color="auto"/>
        <w:left w:val="none" w:sz="0" w:space="0" w:color="auto"/>
        <w:bottom w:val="none" w:sz="0" w:space="0" w:color="auto"/>
        <w:right w:val="none" w:sz="0" w:space="0" w:color="auto"/>
      </w:divBdr>
    </w:div>
    <w:div w:id="364839679">
      <w:bodyDiv w:val="1"/>
      <w:marLeft w:val="0"/>
      <w:marRight w:val="0"/>
      <w:marTop w:val="0"/>
      <w:marBottom w:val="0"/>
      <w:divBdr>
        <w:top w:val="none" w:sz="0" w:space="0" w:color="auto"/>
        <w:left w:val="none" w:sz="0" w:space="0" w:color="auto"/>
        <w:bottom w:val="none" w:sz="0" w:space="0" w:color="auto"/>
        <w:right w:val="none" w:sz="0" w:space="0" w:color="auto"/>
      </w:divBdr>
    </w:div>
    <w:div w:id="440804026">
      <w:bodyDiv w:val="1"/>
      <w:marLeft w:val="0"/>
      <w:marRight w:val="0"/>
      <w:marTop w:val="0"/>
      <w:marBottom w:val="0"/>
      <w:divBdr>
        <w:top w:val="none" w:sz="0" w:space="0" w:color="auto"/>
        <w:left w:val="none" w:sz="0" w:space="0" w:color="auto"/>
        <w:bottom w:val="none" w:sz="0" w:space="0" w:color="auto"/>
        <w:right w:val="none" w:sz="0" w:space="0" w:color="auto"/>
      </w:divBdr>
    </w:div>
    <w:div w:id="457644349">
      <w:bodyDiv w:val="1"/>
      <w:marLeft w:val="0"/>
      <w:marRight w:val="0"/>
      <w:marTop w:val="0"/>
      <w:marBottom w:val="0"/>
      <w:divBdr>
        <w:top w:val="none" w:sz="0" w:space="0" w:color="auto"/>
        <w:left w:val="none" w:sz="0" w:space="0" w:color="auto"/>
        <w:bottom w:val="none" w:sz="0" w:space="0" w:color="auto"/>
        <w:right w:val="none" w:sz="0" w:space="0" w:color="auto"/>
      </w:divBdr>
    </w:div>
    <w:div w:id="469594345">
      <w:bodyDiv w:val="1"/>
      <w:marLeft w:val="0"/>
      <w:marRight w:val="0"/>
      <w:marTop w:val="0"/>
      <w:marBottom w:val="0"/>
      <w:divBdr>
        <w:top w:val="none" w:sz="0" w:space="0" w:color="auto"/>
        <w:left w:val="none" w:sz="0" w:space="0" w:color="auto"/>
        <w:bottom w:val="none" w:sz="0" w:space="0" w:color="auto"/>
        <w:right w:val="none" w:sz="0" w:space="0" w:color="auto"/>
      </w:divBdr>
    </w:div>
    <w:div w:id="691149182">
      <w:bodyDiv w:val="1"/>
      <w:marLeft w:val="0"/>
      <w:marRight w:val="0"/>
      <w:marTop w:val="0"/>
      <w:marBottom w:val="0"/>
      <w:divBdr>
        <w:top w:val="none" w:sz="0" w:space="0" w:color="auto"/>
        <w:left w:val="none" w:sz="0" w:space="0" w:color="auto"/>
        <w:bottom w:val="none" w:sz="0" w:space="0" w:color="auto"/>
        <w:right w:val="none" w:sz="0" w:space="0" w:color="auto"/>
      </w:divBdr>
    </w:div>
    <w:div w:id="767969736">
      <w:bodyDiv w:val="1"/>
      <w:marLeft w:val="0"/>
      <w:marRight w:val="0"/>
      <w:marTop w:val="0"/>
      <w:marBottom w:val="0"/>
      <w:divBdr>
        <w:top w:val="none" w:sz="0" w:space="0" w:color="auto"/>
        <w:left w:val="none" w:sz="0" w:space="0" w:color="auto"/>
        <w:bottom w:val="none" w:sz="0" w:space="0" w:color="auto"/>
        <w:right w:val="none" w:sz="0" w:space="0" w:color="auto"/>
      </w:divBdr>
    </w:div>
    <w:div w:id="824589896">
      <w:bodyDiv w:val="1"/>
      <w:marLeft w:val="0"/>
      <w:marRight w:val="0"/>
      <w:marTop w:val="0"/>
      <w:marBottom w:val="0"/>
      <w:divBdr>
        <w:top w:val="none" w:sz="0" w:space="0" w:color="auto"/>
        <w:left w:val="none" w:sz="0" w:space="0" w:color="auto"/>
        <w:bottom w:val="none" w:sz="0" w:space="0" w:color="auto"/>
        <w:right w:val="none" w:sz="0" w:space="0" w:color="auto"/>
      </w:divBdr>
    </w:div>
    <w:div w:id="830489830">
      <w:bodyDiv w:val="1"/>
      <w:marLeft w:val="0"/>
      <w:marRight w:val="0"/>
      <w:marTop w:val="0"/>
      <w:marBottom w:val="0"/>
      <w:divBdr>
        <w:top w:val="none" w:sz="0" w:space="0" w:color="auto"/>
        <w:left w:val="none" w:sz="0" w:space="0" w:color="auto"/>
        <w:bottom w:val="none" w:sz="0" w:space="0" w:color="auto"/>
        <w:right w:val="none" w:sz="0" w:space="0" w:color="auto"/>
      </w:divBdr>
    </w:div>
    <w:div w:id="1081022788">
      <w:bodyDiv w:val="1"/>
      <w:marLeft w:val="0"/>
      <w:marRight w:val="0"/>
      <w:marTop w:val="0"/>
      <w:marBottom w:val="0"/>
      <w:divBdr>
        <w:top w:val="none" w:sz="0" w:space="0" w:color="auto"/>
        <w:left w:val="none" w:sz="0" w:space="0" w:color="auto"/>
        <w:bottom w:val="none" w:sz="0" w:space="0" w:color="auto"/>
        <w:right w:val="none" w:sz="0" w:space="0" w:color="auto"/>
      </w:divBdr>
    </w:div>
    <w:div w:id="1081297947">
      <w:bodyDiv w:val="1"/>
      <w:marLeft w:val="0"/>
      <w:marRight w:val="0"/>
      <w:marTop w:val="0"/>
      <w:marBottom w:val="0"/>
      <w:divBdr>
        <w:top w:val="none" w:sz="0" w:space="0" w:color="auto"/>
        <w:left w:val="none" w:sz="0" w:space="0" w:color="auto"/>
        <w:bottom w:val="none" w:sz="0" w:space="0" w:color="auto"/>
        <w:right w:val="none" w:sz="0" w:space="0" w:color="auto"/>
      </w:divBdr>
    </w:div>
    <w:div w:id="1105421068">
      <w:bodyDiv w:val="1"/>
      <w:marLeft w:val="0"/>
      <w:marRight w:val="0"/>
      <w:marTop w:val="0"/>
      <w:marBottom w:val="0"/>
      <w:divBdr>
        <w:top w:val="none" w:sz="0" w:space="0" w:color="auto"/>
        <w:left w:val="none" w:sz="0" w:space="0" w:color="auto"/>
        <w:bottom w:val="none" w:sz="0" w:space="0" w:color="auto"/>
        <w:right w:val="none" w:sz="0" w:space="0" w:color="auto"/>
      </w:divBdr>
    </w:div>
    <w:div w:id="1170559907">
      <w:bodyDiv w:val="1"/>
      <w:marLeft w:val="0"/>
      <w:marRight w:val="0"/>
      <w:marTop w:val="0"/>
      <w:marBottom w:val="0"/>
      <w:divBdr>
        <w:top w:val="none" w:sz="0" w:space="0" w:color="auto"/>
        <w:left w:val="none" w:sz="0" w:space="0" w:color="auto"/>
        <w:bottom w:val="none" w:sz="0" w:space="0" w:color="auto"/>
        <w:right w:val="none" w:sz="0" w:space="0" w:color="auto"/>
      </w:divBdr>
    </w:div>
    <w:div w:id="1293515672">
      <w:bodyDiv w:val="1"/>
      <w:marLeft w:val="0"/>
      <w:marRight w:val="0"/>
      <w:marTop w:val="0"/>
      <w:marBottom w:val="0"/>
      <w:divBdr>
        <w:top w:val="none" w:sz="0" w:space="0" w:color="auto"/>
        <w:left w:val="none" w:sz="0" w:space="0" w:color="auto"/>
        <w:bottom w:val="none" w:sz="0" w:space="0" w:color="auto"/>
        <w:right w:val="none" w:sz="0" w:space="0" w:color="auto"/>
      </w:divBdr>
    </w:div>
    <w:div w:id="1369452703">
      <w:bodyDiv w:val="1"/>
      <w:marLeft w:val="0"/>
      <w:marRight w:val="0"/>
      <w:marTop w:val="0"/>
      <w:marBottom w:val="0"/>
      <w:divBdr>
        <w:top w:val="none" w:sz="0" w:space="0" w:color="auto"/>
        <w:left w:val="none" w:sz="0" w:space="0" w:color="auto"/>
        <w:bottom w:val="none" w:sz="0" w:space="0" w:color="auto"/>
        <w:right w:val="none" w:sz="0" w:space="0" w:color="auto"/>
      </w:divBdr>
    </w:div>
    <w:div w:id="1416123364">
      <w:bodyDiv w:val="1"/>
      <w:marLeft w:val="0"/>
      <w:marRight w:val="0"/>
      <w:marTop w:val="0"/>
      <w:marBottom w:val="0"/>
      <w:divBdr>
        <w:top w:val="none" w:sz="0" w:space="0" w:color="auto"/>
        <w:left w:val="none" w:sz="0" w:space="0" w:color="auto"/>
        <w:bottom w:val="none" w:sz="0" w:space="0" w:color="auto"/>
        <w:right w:val="none" w:sz="0" w:space="0" w:color="auto"/>
      </w:divBdr>
    </w:div>
    <w:div w:id="1480265225">
      <w:bodyDiv w:val="1"/>
      <w:marLeft w:val="0"/>
      <w:marRight w:val="0"/>
      <w:marTop w:val="0"/>
      <w:marBottom w:val="0"/>
      <w:divBdr>
        <w:top w:val="none" w:sz="0" w:space="0" w:color="auto"/>
        <w:left w:val="none" w:sz="0" w:space="0" w:color="auto"/>
        <w:bottom w:val="none" w:sz="0" w:space="0" w:color="auto"/>
        <w:right w:val="none" w:sz="0" w:space="0" w:color="auto"/>
      </w:divBdr>
    </w:div>
    <w:div w:id="1484196555">
      <w:bodyDiv w:val="1"/>
      <w:marLeft w:val="0"/>
      <w:marRight w:val="0"/>
      <w:marTop w:val="0"/>
      <w:marBottom w:val="0"/>
      <w:divBdr>
        <w:top w:val="none" w:sz="0" w:space="0" w:color="auto"/>
        <w:left w:val="none" w:sz="0" w:space="0" w:color="auto"/>
        <w:bottom w:val="none" w:sz="0" w:space="0" w:color="auto"/>
        <w:right w:val="none" w:sz="0" w:space="0" w:color="auto"/>
      </w:divBdr>
    </w:div>
    <w:div w:id="1661500800">
      <w:bodyDiv w:val="1"/>
      <w:marLeft w:val="0"/>
      <w:marRight w:val="0"/>
      <w:marTop w:val="0"/>
      <w:marBottom w:val="0"/>
      <w:divBdr>
        <w:top w:val="none" w:sz="0" w:space="0" w:color="auto"/>
        <w:left w:val="none" w:sz="0" w:space="0" w:color="auto"/>
        <w:bottom w:val="none" w:sz="0" w:space="0" w:color="auto"/>
        <w:right w:val="none" w:sz="0" w:space="0" w:color="auto"/>
      </w:divBdr>
    </w:div>
    <w:div w:id="1890267661">
      <w:bodyDiv w:val="1"/>
      <w:marLeft w:val="0"/>
      <w:marRight w:val="0"/>
      <w:marTop w:val="0"/>
      <w:marBottom w:val="0"/>
      <w:divBdr>
        <w:top w:val="none" w:sz="0" w:space="0" w:color="auto"/>
        <w:left w:val="none" w:sz="0" w:space="0" w:color="auto"/>
        <w:bottom w:val="none" w:sz="0" w:space="0" w:color="auto"/>
        <w:right w:val="none" w:sz="0" w:space="0" w:color="auto"/>
      </w:divBdr>
    </w:div>
    <w:div w:id="1894004062">
      <w:bodyDiv w:val="1"/>
      <w:marLeft w:val="0"/>
      <w:marRight w:val="0"/>
      <w:marTop w:val="0"/>
      <w:marBottom w:val="0"/>
      <w:divBdr>
        <w:top w:val="none" w:sz="0" w:space="0" w:color="auto"/>
        <w:left w:val="none" w:sz="0" w:space="0" w:color="auto"/>
        <w:bottom w:val="none" w:sz="0" w:space="0" w:color="auto"/>
        <w:right w:val="none" w:sz="0" w:space="0" w:color="auto"/>
      </w:divBdr>
    </w:div>
    <w:div w:id="2008047623">
      <w:bodyDiv w:val="1"/>
      <w:marLeft w:val="0"/>
      <w:marRight w:val="0"/>
      <w:marTop w:val="0"/>
      <w:marBottom w:val="0"/>
      <w:divBdr>
        <w:top w:val="none" w:sz="0" w:space="0" w:color="auto"/>
        <w:left w:val="none" w:sz="0" w:space="0" w:color="auto"/>
        <w:bottom w:val="none" w:sz="0" w:space="0" w:color="auto"/>
        <w:right w:val="none" w:sz="0" w:space="0" w:color="auto"/>
      </w:divBdr>
    </w:div>
    <w:div w:id="2068066736">
      <w:bodyDiv w:val="1"/>
      <w:marLeft w:val="0"/>
      <w:marRight w:val="0"/>
      <w:marTop w:val="0"/>
      <w:marBottom w:val="0"/>
      <w:divBdr>
        <w:top w:val="none" w:sz="0" w:space="0" w:color="auto"/>
        <w:left w:val="none" w:sz="0" w:space="0" w:color="auto"/>
        <w:bottom w:val="none" w:sz="0" w:space="0" w:color="auto"/>
        <w:right w:val="none" w:sz="0" w:space="0" w:color="auto"/>
      </w:divBdr>
    </w:div>
    <w:div w:id="2088109440">
      <w:bodyDiv w:val="1"/>
      <w:marLeft w:val="0"/>
      <w:marRight w:val="0"/>
      <w:marTop w:val="0"/>
      <w:marBottom w:val="0"/>
      <w:divBdr>
        <w:top w:val="none" w:sz="0" w:space="0" w:color="auto"/>
        <w:left w:val="none" w:sz="0" w:space="0" w:color="auto"/>
        <w:bottom w:val="none" w:sz="0" w:space="0" w:color="auto"/>
        <w:right w:val="none" w:sz="0" w:space="0" w:color="auto"/>
      </w:divBdr>
    </w:div>
    <w:div w:id="212718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899</TotalTime>
  <Pages>22</Pages>
  <Words>2655</Words>
  <Characters>15138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Dawson</dc:creator>
  <cp:keywords/>
  <dc:description/>
  <cp:lastModifiedBy>Hayley Dawson</cp:lastModifiedBy>
  <cp:revision>87</cp:revision>
  <dcterms:created xsi:type="dcterms:W3CDTF">2019-02-17T19:23:00Z</dcterms:created>
  <dcterms:modified xsi:type="dcterms:W3CDTF">2019-04-02T11:08:00Z</dcterms:modified>
</cp:coreProperties>
</file>